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72333C" w:rsidRDefault="00D854CF" w:rsidP="002C37B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Sylabus przedmiotu. II rok. </w:t>
      </w:r>
      <w:r w:rsidR="002C37BC" w:rsidRPr="0072333C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V</w:t>
      </w:r>
      <w:r w:rsidR="002C37BC" w:rsidRPr="0072333C">
        <w:rPr>
          <w:rFonts w:asciiTheme="minorHAnsi" w:hAnsiTheme="minorHAnsi" w:cstheme="minorHAnsi"/>
          <w:sz w:val="22"/>
          <w:szCs w:val="22"/>
        </w:rPr>
        <w:t xml:space="preserve"> semestr. Kierunek: Ratownictwo medyczne</w:t>
      </w:r>
    </w:p>
    <w:p w:rsidR="002C37BC" w:rsidRPr="0072333C" w:rsidRDefault="002C37BC" w:rsidP="002C37BC">
      <w:pPr>
        <w:rPr>
          <w:rFonts w:cstheme="minorHAnsi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62"/>
        <w:gridCol w:w="3517"/>
        <w:gridCol w:w="1682"/>
      </w:tblGrid>
      <w:tr w:rsidR="005153E9" w:rsidRPr="0072333C" w:rsidTr="001E53AB">
        <w:trPr>
          <w:trHeight w:val="1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pierwszego stopnia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niestacjonarne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5D3163" w:rsidRDefault="00D854CF" w:rsidP="00643495">
            <w:pPr>
              <w:spacing w:after="0" w:line="240" w:lineRule="auto"/>
              <w:rPr>
                <w:rFonts w:cstheme="minorHAnsi"/>
                <w:b/>
              </w:rPr>
            </w:pPr>
            <w:r w:rsidRPr="005D3163">
              <w:rPr>
                <w:rFonts w:cstheme="minorHAnsi"/>
                <w:b/>
              </w:rPr>
              <w:t>Procedury ratunkowe przedszpitalne.</w:t>
            </w:r>
          </w:p>
        </w:tc>
      </w:tr>
      <w:tr w:rsidR="005153E9" w:rsidRPr="0072333C" w:rsidTr="001E53AB">
        <w:trPr>
          <w:trHeight w:val="31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2333C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72333C">
              <w:rPr>
                <w:rFonts w:cstheme="minorHAnsi"/>
              </w:rPr>
              <w:t>p</w:t>
            </w:r>
            <w:r w:rsidR="005153E9" w:rsidRPr="0072333C">
              <w:rPr>
                <w:rFonts w:cstheme="minorHAnsi"/>
              </w:rPr>
              <w:t>olski</w:t>
            </w:r>
          </w:p>
        </w:tc>
      </w:tr>
      <w:tr w:rsidR="005153E9" w:rsidRPr="0072333C" w:rsidTr="001E53AB">
        <w:trPr>
          <w:trHeight w:val="256"/>
        </w:trPr>
        <w:tc>
          <w:tcPr>
            <w:tcW w:w="2268" w:type="dxa"/>
            <w:gridSpan w:val="2"/>
          </w:tcPr>
          <w:p w:rsidR="005153E9" w:rsidRPr="0072333C" w:rsidRDefault="005D55ED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2333C" w:rsidRDefault="009A00EE" w:rsidP="00A1419B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Grupa zajęć C. Nauki kliniczne</w:t>
            </w:r>
          </w:p>
        </w:tc>
      </w:tr>
      <w:tr w:rsidR="005153E9" w:rsidRPr="0072333C" w:rsidTr="001E53AB">
        <w:trPr>
          <w:trHeight w:val="25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2333C" w:rsidRDefault="002C37BC" w:rsidP="00D6557D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drugi</w:t>
            </w:r>
          </w:p>
        </w:tc>
      </w:tr>
      <w:tr w:rsidR="005153E9" w:rsidRPr="0072333C" w:rsidTr="001E53AB">
        <w:trPr>
          <w:trHeight w:val="360"/>
        </w:trPr>
        <w:tc>
          <w:tcPr>
            <w:tcW w:w="2268" w:type="dxa"/>
            <w:gridSpan w:val="2"/>
          </w:tcPr>
          <w:p w:rsidR="005153E9" w:rsidRPr="005D3163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5D3163"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5D3163" w:rsidRDefault="00643495" w:rsidP="00A85F46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5D3163">
              <w:rPr>
                <w:rFonts w:cstheme="minorHAnsi"/>
                <w:b/>
                <w:lang w:val="en-US"/>
              </w:rPr>
              <w:t>I</w:t>
            </w:r>
            <w:r w:rsidR="00D854CF" w:rsidRPr="005D3163">
              <w:rPr>
                <w:rFonts w:cstheme="minorHAnsi"/>
                <w:b/>
                <w:lang w:val="en-US"/>
              </w:rPr>
              <w:t>V</w:t>
            </w:r>
          </w:p>
        </w:tc>
      </w:tr>
      <w:tr w:rsidR="005153E9" w:rsidRPr="0072333C" w:rsidTr="001E53AB">
        <w:trPr>
          <w:trHeight w:val="30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2333C" w:rsidRDefault="00D854CF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153E9" w:rsidRPr="0072333C" w:rsidTr="001E53AB">
        <w:trPr>
          <w:trHeight w:val="33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72333C" w:rsidRDefault="00D854CF" w:rsidP="00564B6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30</w:t>
            </w:r>
            <w:r w:rsidR="006015F4">
              <w:rPr>
                <w:rFonts w:cstheme="minorHAnsi"/>
              </w:rPr>
              <w:t xml:space="preserve"> h ćwiczeń</w:t>
            </w:r>
            <w:r>
              <w:rPr>
                <w:rFonts w:cstheme="minorHAnsi"/>
              </w:rPr>
              <w:t xml:space="preserve"> oraz 20</w:t>
            </w:r>
            <w:r w:rsidR="006C58E0">
              <w:rPr>
                <w:rFonts w:cstheme="minorHAnsi"/>
              </w:rPr>
              <w:t xml:space="preserve"> h pracy własnej</w:t>
            </w:r>
          </w:p>
        </w:tc>
      </w:tr>
      <w:tr w:rsidR="005153E9" w:rsidRPr="0072333C" w:rsidTr="001E53AB">
        <w:trPr>
          <w:trHeight w:val="58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2333C" w:rsidRDefault="007C3C93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 w urazach; Choroby wewnętrzne z elementami onkologii; Farmakologia z toksykologią</w:t>
            </w:r>
            <w:r w:rsidR="00D854CF">
              <w:rPr>
                <w:rFonts w:cstheme="minorHAnsi"/>
              </w:rPr>
              <w:t>; Farmakologia i toksykologia kliniczna; Medycyna ratunkowa; Medyczne czynności ratunkowe; Techniki zabiegów medycznych.</w:t>
            </w:r>
          </w:p>
        </w:tc>
      </w:tr>
      <w:tr w:rsidR="005153E9" w:rsidRPr="0072333C" w:rsidTr="001E53AB">
        <w:trPr>
          <w:trHeight w:val="1470"/>
        </w:trPr>
        <w:tc>
          <w:tcPr>
            <w:tcW w:w="10329" w:type="dxa"/>
            <w:gridSpan w:val="5"/>
          </w:tcPr>
          <w:p w:rsidR="000B7C60" w:rsidRPr="0072333C" w:rsidRDefault="000B7C60" w:rsidP="000B7C60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Założenia i cele</w:t>
            </w:r>
            <w:r w:rsidR="005D3163">
              <w:rPr>
                <w:rFonts w:cstheme="minorHAnsi"/>
                <w:b/>
              </w:rPr>
              <w:t xml:space="preserve"> uczenia się</w:t>
            </w:r>
            <w:r w:rsidRPr="0072333C">
              <w:rPr>
                <w:rFonts w:cstheme="minorHAnsi"/>
                <w:b/>
              </w:rPr>
              <w:t>:</w:t>
            </w:r>
          </w:p>
          <w:p w:rsidR="00D854CF" w:rsidRPr="00D854CF" w:rsidRDefault="00CF5135" w:rsidP="00D854CF">
            <w:pPr>
              <w:pStyle w:val="Bezodstpw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333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D854CF" w:rsidRPr="00D854CF">
              <w:rPr>
                <w:rFonts w:asciiTheme="minorHAnsi" w:hAnsiTheme="minorHAnsi" w:cstheme="minorHAnsi"/>
              </w:rPr>
              <w:t>Kształtowanie umiejętności prowadzenia zaawansowanych zabiegów resuscytacyjnych u osób w różnym wieku zgodnie z aktualną wiedzą medyczną w warunkach przedszpitalnych.</w:t>
            </w:r>
          </w:p>
          <w:p w:rsidR="00D854CF" w:rsidRPr="00D854CF" w:rsidRDefault="00D854CF" w:rsidP="00D854CF">
            <w:pPr>
              <w:pStyle w:val="Bezodstpw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54CF">
              <w:rPr>
                <w:rFonts w:asciiTheme="minorHAnsi" w:hAnsiTheme="minorHAnsi" w:cstheme="minorHAnsi"/>
              </w:rPr>
              <w:t>Kształtowanie u studenta umiejętności wykonywania zabiegów medycznych podejmowanych w trakcie prowadzenia działań ratunkowych oraz współpracy z zespołem i jednostkami współpracującymi w ramach Systemu Państwowe Ratownictwo Medyczne.</w:t>
            </w:r>
          </w:p>
          <w:p w:rsidR="000B7C60" w:rsidRPr="0072333C" w:rsidRDefault="00D854CF" w:rsidP="00D854CF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D854CF">
              <w:rPr>
                <w:rFonts w:cstheme="minorHAnsi"/>
              </w:rPr>
              <w:t>Kształtowanie u studenta postawy wrażliwości na problemy osób poszkodowanych, dyskrecji oraz poszanowania praw pacjentów.</w:t>
            </w:r>
          </w:p>
        </w:tc>
      </w:tr>
      <w:tr w:rsidR="005153E9" w:rsidRPr="0072333C" w:rsidTr="001E53AB">
        <w:trPr>
          <w:trHeight w:val="273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Sposoby weryfikacji efektów </w:t>
            </w:r>
            <w:r w:rsidR="005D3163">
              <w:rPr>
                <w:rFonts w:cstheme="minorHAnsi"/>
                <w:b/>
              </w:rPr>
              <w:t xml:space="preserve">uczenia się </w:t>
            </w:r>
            <w:r w:rsidRPr="0072333C">
              <w:rPr>
                <w:rFonts w:cstheme="minorHAnsi"/>
                <w:b/>
              </w:rPr>
              <w:t>osiąganych przez studenta:</w:t>
            </w:r>
          </w:p>
          <w:p w:rsidR="005153E9" w:rsidRPr="0072333C" w:rsidRDefault="00E925FF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BA5DCD" w:rsidRPr="0072333C">
              <w:rPr>
                <w:rFonts w:cstheme="minorHAnsi"/>
              </w:rPr>
              <w:t>U_01,02,03,04,05,06,</w:t>
            </w:r>
            <w:r w:rsidR="00AC3AF8" w:rsidRPr="0072333C">
              <w:rPr>
                <w:rFonts w:cstheme="minorHAnsi"/>
              </w:rPr>
              <w:t>07</w:t>
            </w:r>
            <w:r w:rsidR="007900E3" w:rsidRPr="0072333C">
              <w:rPr>
                <w:rFonts w:cstheme="minorHAnsi"/>
              </w:rPr>
              <w:t>,</w:t>
            </w:r>
            <w:r w:rsidR="004532BF" w:rsidRPr="0072333C">
              <w:rPr>
                <w:rFonts w:cstheme="minorHAnsi"/>
              </w:rPr>
              <w:t>09,10,11,12,</w:t>
            </w:r>
            <w:r w:rsidR="00C53CBE">
              <w:rPr>
                <w:rFonts w:cstheme="minorHAnsi"/>
              </w:rPr>
              <w:t>13</w:t>
            </w:r>
            <w:r w:rsidR="007900E3" w:rsidRPr="0072333C">
              <w:rPr>
                <w:rFonts w:cstheme="minorHAnsi"/>
              </w:rPr>
              <w:t xml:space="preserve"> </w:t>
            </w:r>
            <w:r w:rsidR="007A0355" w:rsidRPr="0072333C">
              <w:rPr>
                <w:rFonts w:cstheme="minorHAnsi"/>
              </w:rPr>
              <w:t xml:space="preserve">– </w:t>
            </w:r>
            <w:r w:rsidRPr="0072333C">
              <w:rPr>
                <w:rFonts w:cstheme="minorHAnsi"/>
              </w:rPr>
              <w:t xml:space="preserve">będą ocenione przez wykonanie </w:t>
            </w:r>
            <w:r w:rsidR="00EF069D" w:rsidRPr="0072333C">
              <w:rPr>
                <w:rFonts w:cstheme="minorHAnsi"/>
              </w:rPr>
              <w:t>inwazyjnych i nie</w:t>
            </w:r>
            <w:r w:rsidRPr="0072333C">
              <w:rPr>
                <w:rFonts w:cstheme="minorHAnsi"/>
              </w:rPr>
              <w:t xml:space="preserve">inwazyjnych </w:t>
            </w:r>
            <w:r w:rsidR="007900E3" w:rsidRPr="0072333C">
              <w:rPr>
                <w:rFonts w:cstheme="minorHAnsi"/>
              </w:rPr>
              <w:t>me</w:t>
            </w:r>
            <w:r w:rsidR="004532BF" w:rsidRPr="0072333C">
              <w:rPr>
                <w:rFonts w:cstheme="minorHAnsi"/>
              </w:rPr>
              <w:t>dycznych czynności  ratunkowych w cza</w:t>
            </w:r>
            <w:r w:rsidR="00206880">
              <w:rPr>
                <w:rFonts w:cstheme="minorHAnsi"/>
              </w:rPr>
              <w:t>sie ćwiczeń  oraz na egzaminie końcowym.</w:t>
            </w:r>
          </w:p>
          <w:p w:rsidR="005153E9" w:rsidRPr="0072333C" w:rsidRDefault="00BA5DCD" w:rsidP="00CE7CCF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Efekty : K_01,02</w:t>
            </w:r>
            <w:r w:rsidR="008062A3">
              <w:rPr>
                <w:rFonts w:cstheme="minorHAnsi"/>
              </w:rPr>
              <w:t>,03</w:t>
            </w:r>
            <w:r w:rsidR="00CE7CCF" w:rsidRPr="0072333C">
              <w:rPr>
                <w:rFonts w:cstheme="minorHAnsi"/>
              </w:rPr>
              <w:t xml:space="preserve"> - </w:t>
            </w:r>
            <w:r w:rsidR="007A0355" w:rsidRPr="0072333C">
              <w:rPr>
                <w:rFonts w:cstheme="minorHAnsi"/>
              </w:rPr>
              <w:t xml:space="preserve"> </w:t>
            </w:r>
            <w:r w:rsidR="00EE7CE1" w:rsidRPr="0072333C">
              <w:rPr>
                <w:rFonts w:cstheme="minorHAnsi"/>
              </w:rPr>
              <w:t>będą sprawdzone podczas zajęć, w trakcie pracy indywidualnej i grupowej.</w:t>
            </w:r>
          </w:p>
        </w:tc>
      </w:tr>
      <w:tr w:rsidR="005153E9" w:rsidRPr="0072333C" w:rsidTr="001E53AB">
        <w:trPr>
          <w:trHeight w:val="300"/>
        </w:trPr>
        <w:tc>
          <w:tcPr>
            <w:tcW w:w="10329" w:type="dxa"/>
            <w:gridSpan w:val="5"/>
          </w:tcPr>
          <w:p w:rsidR="005153E9" w:rsidRPr="00B705D6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B705D6">
              <w:rPr>
                <w:rFonts w:cstheme="minorHAnsi"/>
              </w:rPr>
              <w:t>Forma  i warunki zaliczenia :</w:t>
            </w:r>
            <w:r w:rsidR="00B03155" w:rsidRPr="00B705D6">
              <w:rPr>
                <w:rFonts w:cstheme="minorHAnsi"/>
              </w:rPr>
              <w:t xml:space="preserve"> </w:t>
            </w:r>
            <w:r w:rsidR="002D684F" w:rsidRPr="00B705D6">
              <w:rPr>
                <w:rFonts w:cstheme="minorHAnsi"/>
              </w:rPr>
              <w:t>egzamin</w:t>
            </w:r>
          </w:p>
          <w:p w:rsidR="00C56E5D" w:rsidRPr="00B705D6" w:rsidRDefault="00BD40E5" w:rsidP="00017363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B705D6">
              <w:rPr>
                <w:rFonts w:cstheme="minorHAnsi"/>
              </w:rPr>
              <w:t xml:space="preserve">Obecność na </w:t>
            </w:r>
            <w:r w:rsidR="00C56E5D" w:rsidRPr="00B705D6">
              <w:rPr>
                <w:rFonts w:cstheme="minorHAnsi"/>
              </w:rPr>
              <w:t xml:space="preserve"> zajęciach</w:t>
            </w:r>
            <w:r w:rsidR="00110B96" w:rsidRPr="00B705D6">
              <w:rPr>
                <w:rFonts w:cstheme="minorHAnsi"/>
              </w:rPr>
              <w:t xml:space="preserve"> </w:t>
            </w:r>
            <w:r w:rsidR="002D684F" w:rsidRPr="00B705D6">
              <w:rPr>
                <w:rFonts w:cstheme="minorHAnsi"/>
              </w:rPr>
              <w:t>obowiązkowa</w:t>
            </w:r>
          </w:p>
          <w:p w:rsidR="005153E9" w:rsidRPr="00B705D6" w:rsidRDefault="0078132A" w:rsidP="00017363">
            <w:pPr>
              <w:spacing w:after="0" w:line="240" w:lineRule="auto"/>
              <w:rPr>
                <w:rFonts w:cstheme="minorHAnsi"/>
              </w:rPr>
            </w:pPr>
            <w:r w:rsidRPr="00B705D6">
              <w:rPr>
                <w:rFonts w:cstheme="minorHAnsi"/>
              </w:rPr>
              <w:t>Ć</w:t>
            </w:r>
            <w:r w:rsidR="005153E9" w:rsidRPr="00B705D6">
              <w:rPr>
                <w:rFonts w:cstheme="minorHAnsi"/>
              </w:rPr>
              <w:t xml:space="preserve">wiczenia: </w:t>
            </w:r>
            <w:r w:rsidR="009D7FD2" w:rsidRPr="00B705D6">
              <w:rPr>
                <w:rFonts w:cstheme="minorHAnsi"/>
              </w:rPr>
              <w:t>oceny cząstk</w:t>
            </w:r>
            <w:r w:rsidR="007900E3" w:rsidRPr="00B705D6">
              <w:rPr>
                <w:rFonts w:cstheme="minorHAnsi"/>
              </w:rPr>
              <w:t>owe z wykonywanych</w:t>
            </w:r>
            <w:r w:rsidR="00D854CF" w:rsidRPr="00B705D6">
              <w:rPr>
                <w:rFonts w:cstheme="minorHAnsi"/>
              </w:rPr>
              <w:t xml:space="preserve"> ćwiczeń.</w:t>
            </w:r>
          </w:p>
          <w:p w:rsidR="00AC3E3C" w:rsidRPr="00B705D6" w:rsidRDefault="00D854CF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705D6">
              <w:rPr>
                <w:rFonts w:cstheme="minorHAnsi"/>
              </w:rPr>
              <w:t>E</w:t>
            </w:r>
            <w:r w:rsidR="002D684F" w:rsidRPr="00B705D6">
              <w:rPr>
                <w:rFonts w:cstheme="minorHAnsi"/>
              </w:rPr>
              <w:t>gzamin</w:t>
            </w:r>
            <w:r w:rsidR="00FD5637" w:rsidRPr="00B705D6">
              <w:rPr>
                <w:rFonts w:cstheme="minorHAnsi"/>
              </w:rPr>
              <w:t xml:space="preserve"> w formie </w:t>
            </w:r>
            <w:r w:rsidR="009D7FD2" w:rsidRPr="00B705D6">
              <w:rPr>
                <w:rFonts w:cstheme="minorHAnsi"/>
              </w:rPr>
              <w:t xml:space="preserve"> pytań testowych </w:t>
            </w:r>
            <w:r w:rsidR="002D684F" w:rsidRPr="00B705D6">
              <w:rPr>
                <w:rFonts w:cstheme="minorHAnsi"/>
              </w:rPr>
              <w:t>(3</w:t>
            </w:r>
            <w:r w:rsidR="007A0355" w:rsidRPr="00B705D6">
              <w:rPr>
                <w:rFonts w:cstheme="minorHAnsi"/>
              </w:rPr>
              <w:t>0)</w:t>
            </w:r>
            <w:r w:rsidR="009D7FD2" w:rsidRPr="00B705D6">
              <w:rPr>
                <w:rFonts w:cstheme="minorHAnsi"/>
              </w:rPr>
              <w:t>– test do wyboru, za każde pytanie student może otrzymać 1 punkt</w:t>
            </w:r>
            <w:r w:rsidR="00AC3E3C" w:rsidRPr="00B705D6">
              <w:rPr>
                <w:rFonts w:cstheme="minorHAnsi"/>
              </w:rPr>
              <w:t xml:space="preserve"> </w:t>
            </w:r>
            <w:r w:rsidR="002D684F" w:rsidRPr="00B705D6">
              <w:rPr>
                <w:rFonts w:cstheme="minorHAnsi"/>
              </w:rPr>
              <w:t>.</w:t>
            </w:r>
          </w:p>
          <w:p w:rsidR="002D684F" w:rsidRPr="00B705D6" w:rsidRDefault="002D684F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705D6">
              <w:rPr>
                <w:rFonts w:cstheme="minorHAnsi"/>
              </w:rPr>
              <w:t>Kryteria oceny:</w:t>
            </w:r>
          </w:p>
          <w:p w:rsidR="00AC3E3C" w:rsidRPr="00B705D6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705D6">
              <w:rPr>
                <w:rFonts w:cstheme="minorHAnsi"/>
              </w:rPr>
              <w:t xml:space="preserve"> bardzo dobry (5,0) - 91% - 100%</w:t>
            </w:r>
          </w:p>
          <w:p w:rsidR="00AC3E3C" w:rsidRPr="00B705D6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705D6">
              <w:rPr>
                <w:rFonts w:cstheme="minorHAnsi"/>
              </w:rPr>
              <w:t>dobry plus (4,5) – 81% - 90,99%</w:t>
            </w:r>
          </w:p>
          <w:p w:rsidR="00AC3E3C" w:rsidRPr="00B705D6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705D6">
              <w:rPr>
                <w:rFonts w:cstheme="minorHAnsi"/>
              </w:rPr>
              <w:t>dobry (4,0) – 71% - 80,99%</w:t>
            </w:r>
          </w:p>
          <w:p w:rsidR="00AC3E3C" w:rsidRPr="00B705D6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705D6">
              <w:rPr>
                <w:rFonts w:cstheme="minorHAnsi"/>
              </w:rPr>
              <w:t>dostateczny plus (3,5) -61% - 70,99%</w:t>
            </w:r>
          </w:p>
          <w:p w:rsidR="00AC3E3C" w:rsidRPr="00B705D6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705D6">
              <w:rPr>
                <w:rFonts w:cstheme="minorHAnsi"/>
              </w:rPr>
              <w:t>dostateczny (3,0) – 51% - 60, 99%</w:t>
            </w:r>
          </w:p>
          <w:p w:rsidR="005153E9" w:rsidRPr="00B705D6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705D6">
              <w:rPr>
                <w:rFonts w:cstheme="minorHAnsi"/>
              </w:rPr>
              <w:t>niedostateczny  ( 2,0) - 0% -50,99%</w:t>
            </w:r>
          </w:p>
          <w:p w:rsidR="007D72B7" w:rsidRPr="00B705D6" w:rsidRDefault="005153E9" w:rsidP="009D7FD2">
            <w:pPr>
              <w:spacing w:after="0" w:line="240" w:lineRule="auto"/>
              <w:rPr>
                <w:rFonts w:cstheme="minorHAnsi"/>
              </w:rPr>
            </w:pPr>
            <w:r w:rsidRPr="00B705D6">
              <w:rPr>
                <w:rFonts w:cstheme="minorHAnsi"/>
              </w:rPr>
              <w:t xml:space="preserve"> Elementy składowe oceny: </w:t>
            </w:r>
          </w:p>
          <w:p w:rsidR="005153E9" w:rsidRPr="00B705D6" w:rsidRDefault="005153E9" w:rsidP="009D7FD2">
            <w:pPr>
              <w:spacing w:after="0" w:line="240" w:lineRule="auto"/>
              <w:rPr>
                <w:rFonts w:cstheme="minorHAnsi"/>
              </w:rPr>
            </w:pPr>
            <w:r w:rsidRPr="00B705D6">
              <w:rPr>
                <w:rFonts w:cstheme="minorHAnsi"/>
              </w:rPr>
              <w:t>Ocena końcowa jest</w:t>
            </w:r>
            <w:r w:rsidR="009D7FD2" w:rsidRPr="00B705D6">
              <w:rPr>
                <w:rFonts w:cstheme="minorHAnsi"/>
              </w:rPr>
              <w:t xml:space="preserve">: </w:t>
            </w:r>
            <w:r w:rsidR="000A320B" w:rsidRPr="00B705D6">
              <w:rPr>
                <w:rFonts w:cstheme="minorHAnsi"/>
              </w:rPr>
              <w:t xml:space="preserve">średnią oceny z ćwiczeń </w:t>
            </w:r>
            <w:r w:rsidR="00CA4855" w:rsidRPr="00B705D6">
              <w:rPr>
                <w:rFonts w:cstheme="minorHAnsi"/>
              </w:rPr>
              <w:t>, testu</w:t>
            </w:r>
            <w:r w:rsidR="007D72B7" w:rsidRPr="00B705D6">
              <w:rPr>
                <w:rFonts w:cstheme="minorHAnsi"/>
              </w:rPr>
              <w:t xml:space="preserve"> </w:t>
            </w:r>
            <w:r w:rsidR="009A1E2F" w:rsidRPr="00B705D6">
              <w:rPr>
                <w:rFonts w:cstheme="minorHAnsi"/>
              </w:rPr>
              <w:t>(</w:t>
            </w:r>
            <w:r w:rsidR="009C3009" w:rsidRPr="00B705D6">
              <w:rPr>
                <w:rFonts w:cstheme="minorHAnsi"/>
              </w:rPr>
              <w:t xml:space="preserve">50% </w:t>
            </w:r>
            <w:r w:rsidR="00C56E5D" w:rsidRPr="00B705D6">
              <w:rPr>
                <w:rFonts w:cstheme="minorHAnsi"/>
              </w:rPr>
              <w:t>/</w:t>
            </w:r>
            <w:r w:rsidR="009A1E2F" w:rsidRPr="00B705D6">
              <w:rPr>
                <w:rFonts w:cstheme="minorHAnsi"/>
              </w:rPr>
              <w:t>50%)</w:t>
            </w:r>
            <w:r w:rsidR="009272A8" w:rsidRPr="00B705D6">
              <w:rPr>
                <w:rFonts w:cstheme="minorHAnsi"/>
              </w:rPr>
              <w:t xml:space="preserve">. </w:t>
            </w:r>
          </w:p>
        </w:tc>
      </w:tr>
      <w:tr w:rsidR="005153E9" w:rsidRPr="0072333C" w:rsidTr="001E53AB">
        <w:trPr>
          <w:trHeight w:val="992"/>
        </w:trPr>
        <w:tc>
          <w:tcPr>
            <w:tcW w:w="10329" w:type="dxa"/>
            <w:gridSpan w:val="5"/>
          </w:tcPr>
          <w:p w:rsidR="005153E9" w:rsidRPr="00B705D6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B705D6">
              <w:rPr>
                <w:rFonts w:cstheme="minorHAnsi"/>
              </w:rPr>
              <w:t>Treści programowe:</w:t>
            </w:r>
          </w:p>
          <w:p w:rsidR="00F52418" w:rsidRPr="00B705D6" w:rsidRDefault="00352DA4" w:rsidP="00017363">
            <w:pPr>
              <w:spacing w:after="0" w:line="240" w:lineRule="auto"/>
              <w:rPr>
                <w:rFonts w:cstheme="minorHAnsi"/>
                <w:u w:val="single"/>
              </w:rPr>
            </w:pPr>
            <w:r w:rsidRPr="00B705D6">
              <w:rPr>
                <w:rFonts w:cstheme="minorHAnsi"/>
                <w:u w:val="single"/>
              </w:rPr>
              <w:t>Ć</w:t>
            </w:r>
            <w:r w:rsidR="00BC04A5" w:rsidRPr="00B705D6">
              <w:rPr>
                <w:rFonts w:cstheme="minorHAnsi"/>
                <w:u w:val="single"/>
              </w:rPr>
              <w:t>wiczenia</w:t>
            </w:r>
            <w:r w:rsidR="00E72942" w:rsidRPr="00B705D6">
              <w:rPr>
                <w:rFonts w:cstheme="minorHAnsi"/>
                <w:u w:val="single"/>
              </w:rPr>
              <w:t xml:space="preserve"> </w:t>
            </w:r>
          </w:p>
          <w:p w:rsidR="006015F4" w:rsidRPr="00B705D6" w:rsidRDefault="006015F4" w:rsidP="006015F4">
            <w:pPr>
              <w:spacing w:after="0"/>
              <w:jc w:val="both"/>
              <w:rPr>
                <w:rFonts w:ascii="Times New Roman" w:hAnsi="Times New Roman"/>
              </w:rPr>
            </w:pPr>
            <w:r w:rsidRPr="00B705D6">
              <w:rPr>
                <w:rFonts w:ascii="Times New Roman" w:hAnsi="Times New Roman"/>
              </w:rPr>
              <w:t>Ćwiczenia: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Współpraca systemu Państwowe Ratownictwo Medyczne z innymi służbami powołanymi do udzielania pomocy.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lastRenderedPageBreak/>
              <w:t xml:space="preserve">Skale ciężkości obrażeń w opiece nad pacjentem z obrażeniami </w:t>
            </w:r>
            <w:proofErr w:type="spellStart"/>
            <w:r w:rsidRPr="00B705D6">
              <w:rPr>
                <w:rFonts w:asciiTheme="minorHAnsi" w:hAnsiTheme="minorHAnsi" w:cstheme="minorHAnsi"/>
              </w:rPr>
              <w:t>ciałą</w:t>
            </w:r>
            <w:proofErr w:type="spellEnd"/>
            <w:r w:rsidRPr="00B705D6">
              <w:rPr>
                <w:rFonts w:asciiTheme="minorHAnsi" w:hAnsiTheme="minorHAnsi" w:cstheme="minorHAnsi"/>
              </w:rPr>
              <w:t>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Łączność radiowa z Dyspozytornią Medyczną i Centrum Powiadamiania Ratunkowego.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Skale oceny świadomości. Skala AVPU, skala GCS.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Badanie urazowe ITLS.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Tlenoterapia bierna i czynna.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Przyrządowe techniki zabezpieczania drożności dróg oddechowych.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Tamowanie krwotoków i krwawień.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Resuscytacja płynowa.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 xml:space="preserve">Dostęp </w:t>
            </w:r>
            <w:proofErr w:type="spellStart"/>
            <w:r w:rsidRPr="00B705D6">
              <w:rPr>
                <w:rFonts w:asciiTheme="minorHAnsi" w:hAnsiTheme="minorHAnsi" w:cstheme="minorHAnsi"/>
              </w:rPr>
              <w:t>doszpikowy</w:t>
            </w:r>
            <w:proofErr w:type="spellEnd"/>
            <w:r w:rsidRPr="00B705D6">
              <w:rPr>
                <w:rFonts w:asciiTheme="minorHAnsi" w:hAnsiTheme="minorHAnsi" w:cstheme="minorHAnsi"/>
              </w:rPr>
              <w:t>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Badanie fizykalne.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Postępowanie na miejscu zdarzenia.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Stosowanie unieruchomienia u pacjenta z podejrzeniem urazu kręgosłupa.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Zaopatrywanie obrażeń ciała narządu ruchu.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Leki przeciwbólowe w praktyce ZRM.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Farmakoterapia stosowana w ZRM.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Monitorowanie pacjenta na miejscu zdarzenia.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Zaburzenia rytmu serca.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Przygotowanie pacjenta do transportu.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Opieka nad pacjentem podczas transportu.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Resuscytacja krążeniowo-oddechowa.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Segregacja poszkodowanych w zdarzeniu mnogim.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Organizacja opieki w zdarzeniach o charakterze masowych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Opieka psychologiczna nad pacjentami na miejscu zdarzenia i podczas transportu.</w:t>
            </w:r>
          </w:p>
          <w:p w:rsidR="00824285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05D6">
              <w:rPr>
                <w:rFonts w:asciiTheme="minorHAnsi" w:hAnsiTheme="minorHAnsi" w:cstheme="minorHAnsi"/>
              </w:rPr>
              <w:t>Wsparcie członków rodziny pacjenta.</w:t>
            </w:r>
          </w:p>
        </w:tc>
      </w:tr>
      <w:tr w:rsidR="005153E9" w:rsidRPr="0072333C" w:rsidTr="001E53AB">
        <w:trPr>
          <w:trHeight w:val="285"/>
        </w:trPr>
        <w:tc>
          <w:tcPr>
            <w:tcW w:w="10329" w:type="dxa"/>
            <w:gridSpan w:val="5"/>
          </w:tcPr>
          <w:p w:rsidR="004C4535" w:rsidRPr="00B705D6" w:rsidRDefault="005153E9" w:rsidP="00250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6015F4" w:rsidRPr="00B705D6" w:rsidRDefault="006015F4" w:rsidP="0033266E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D6">
              <w:rPr>
                <w:rFonts w:ascii="Times New Roman" w:hAnsi="Times New Roman"/>
                <w:sz w:val="24"/>
                <w:szCs w:val="24"/>
              </w:rPr>
              <w:t>Andres J: Wytyczne resuscytacji 2015 Polska Rada Resuscytacji, Europejska Rada Resuscytacji, Kraków 2016.</w:t>
            </w:r>
          </w:p>
          <w:p w:rsidR="006015F4" w:rsidRPr="00B705D6" w:rsidRDefault="006015F4" w:rsidP="0033266E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D6">
              <w:rPr>
                <w:rFonts w:ascii="Times New Roman" w:hAnsi="Times New Roman"/>
                <w:sz w:val="24"/>
                <w:szCs w:val="24"/>
              </w:rPr>
              <w:t>Gucwa J., Ostrowski M.: Zaawansowane zabiegi resuscytacyjne i wybrane stany nagłe. Medycyna Praktyczna, Kraków 2018.</w:t>
            </w:r>
          </w:p>
          <w:p w:rsidR="006015F4" w:rsidRPr="00B705D6" w:rsidRDefault="006015F4" w:rsidP="0033266E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Campbell J.E., RL </w:t>
            </w:r>
            <w:proofErr w:type="spellStart"/>
            <w:r w:rsidRPr="00B705D6">
              <w:rPr>
                <w:rFonts w:ascii="Times New Roman" w:hAnsi="Times New Roman"/>
                <w:sz w:val="24"/>
                <w:szCs w:val="24"/>
                <w:lang w:val="en-US"/>
              </w:rPr>
              <w:t>Alson</w:t>
            </w:r>
            <w:proofErr w:type="spellEnd"/>
            <w:r w:rsidRPr="00B705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ITLS International Trauma Life Support. </w:t>
            </w:r>
            <w:r w:rsidRPr="00B705D6">
              <w:rPr>
                <w:rFonts w:ascii="Times New Roman" w:hAnsi="Times New Roman"/>
                <w:sz w:val="24"/>
                <w:szCs w:val="24"/>
              </w:rPr>
              <w:t>Ratownictwo przedszpitalne w urazach. Medycyna Praktyczna, Kraków 2017.</w:t>
            </w:r>
          </w:p>
          <w:p w:rsidR="006015F4" w:rsidRPr="00B705D6" w:rsidRDefault="006015F4" w:rsidP="0033266E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D6">
              <w:rPr>
                <w:rFonts w:ascii="Times New Roman" w:hAnsi="Times New Roman"/>
                <w:sz w:val="24"/>
                <w:szCs w:val="24"/>
              </w:rPr>
              <w:t>Guła P., Machała W.: Postępowanie przedszpitalne w obrażeniach ciała. PZWL Wydawnictwo Lekarskie, Warszawa 2015.</w:t>
            </w:r>
          </w:p>
          <w:p w:rsidR="00B705D6" w:rsidRDefault="00B705D6" w:rsidP="00B705D6">
            <w:pPr>
              <w:pStyle w:val="Nagwek1"/>
              <w:numPr>
                <w:ilvl w:val="0"/>
                <w:numId w:val="40"/>
              </w:numPr>
              <w:shd w:val="clear" w:color="auto" w:fill="FFFFFF"/>
              <w:spacing w:before="0"/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</w:pPr>
            <w:proofErr w:type="spellStart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F.</w:t>
            </w:r>
            <w:r w:rsidRPr="00B705D6">
              <w:rPr>
                <w:rStyle w:val="value"/>
                <w:rFonts w:ascii="Times New Roman" w:hAnsi="Times New Roman" w:cs="Times New Roman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Runggaldier</w:t>
            </w:r>
            <w:proofErr w:type="spellEnd"/>
            <w:r w:rsidRPr="00B705D6">
              <w:rPr>
                <w:rStyle w:val="name"/>
                <w:rFonts w:ascii="Times New Roman" w:hAnsi="Times New Roman" w:cs="Times New Roman"/>
                <w:b w:val="0"/>
                <w:bCs w:val="0"/>
                <w:color w:val="04478E"/>
                <w:sz w:val="24"/>
                <w:szCs w:val="24"/>
              </w:rPr>
              <w:t xml:space="preserve"> </w:t>
            </w:r>
            <w:r w:rsidRPr="00B705D6"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K., Ratownictwo medyczne. </w:t>
            </w:r>
            <w:r w:rsidRPr="00B705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Procedury od a do z. </w:t>
            </w:r>
            <w:proofErr w:type="spellStart"/>
            <w:r w:rsidRPr="00B705D6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</w:t>
            </w:r>
            <w:proofErr w:type="spellEnd"/>
            <w:r w:rsidRPr="00B705D6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Pr="00B705D6"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EE4F22" w:rsidRPr="00EE4F22" w:rsidRDefault="00EE4F22" w:rsidP="00EE4F22">
            <w:pPr>
              <w:pStyle w:val="Nagwek3"/>
              <w:keepNext w:val="0"/>
              <w:keepLines w:val="0"/>
              <w:numPr>
                <w:ilvl w:val="0"/>
                <w:numId w:val="40"/>
              </w:numPr>
              <w:shd w:val="clear" w:color="auto" w:fill="FFFFFF"/>
              <w:spacing w:before="0" w:line="390" w:lineRule="atLeast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EE4F22">
              <w:rPr>
                <w:rStyle w:val="value"/>
                <w:rFonts w:ascii="Times New Roman" w:hAnsi="Times New Roman" w:cs="Times New Roman"/>
                <w:bCs/>
                <w:color w:val="auto"/>
              </w:rPr>
              <w:t>Derkowski</w:t>
            </w:r>
            <w:proofErr w:type="spellEnd"/>
            <w:r w:rsidRPr="00EE4F22">
              <w:rPr>
                <w:rStyle w:val="value"/>
                <w:rFonts w:ascii="Times New Roman" w:hAnsi="Times New Roman" w:cs="Times New Roman"/>
                <w:bCs/>
                <w:color w:val="auto"/>
              </w:rPr>
              <w:t xml:space="preserve"> T.,  Kowalski M., </w:t>
            </w:r>
            <w:proofErr w:type="spellStart"/>
            <w:r w:rsidRPr="00EE4F22">
              <w:rPr>
                <w:rStyle w:val="value"/>
                <w:rFonts w:ascii="Times New Roman" w:hAnsi="Times New Roman" w:cs="Times New Roman"/>
                <w:bCs/>
                <w:color w:val="auto"/>
              </w:rPr>
              <w:t>Gałązkowski</w:t>
            </w:r>
            <w:proofErr w:type="spellEnd"/>
            <w:r w:rsidRPr="00EE4F22">
              <w:rPr>
                <w:rStyle w:val="value"/>
                <w:rFonts w:ascii="Times New Roman" w:hAnsi="Times New Roman" w:cs="Times New Roman"/>
                <w:bCs/>
                <w:color w:val="auto"/>
              </w:rPr>
              <w:t xml:space="preserve"> R. </w:t>
            </w:r>
            <w:r w:rsidRPr="00EE4F22">
              <w:rPr>
                <w:rStyle w:val="name"/>
                <w:rFonts w:ascii="Times New Roman" w:hAnsi="Times New Roman" w:cs="Times New Roman"/>
                <w:color w:val="auto"/>
              </w:rPr>
              <w:t>Medycyna przedszpitalna w Lotniczym Pogotowiu Ratunkowym.</w:t>
            </w:r>
            <w:r w:rsidRPr="00EE4F22">
              <w:rPr>
                <w:rStyle w:val="type"/>
                <w:rFonts w:ascii="Times New Roman" w:hAnsi="Times New Roman" w:cs="Times New Roman"/>
                <w:bCs/>
                <w:color w:val="auto"/>
              </w:rPr>
              <w:t> </w:t>
            </w:r>
            <w:r w:rsidRPr="00EE4F22">
              <w:rPr>
                <w:rStyle w:val="value"/>
                <w:rFonts w:ascii="Times New Roman" w:hAnsi="Times New Roman" w:cs="Times New Roman"/>
                <w:bCs/>
                <w:color w:val="auto"/>
              </w:rPr>
              <w:t>PZWL Wydawnictwo Lekarskie 2021</w:t>
            </w:r>
          </w:p>
          <w:p w:rsidR="00B705D6" w:rsidRPr="00B705D6" w:rsidRDefault="00B705D6" w:rsidP="00B705D6">
            <w:pPr>
              <w:pStyle w:val="Bezodstpw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FD0" w:rsidRPr="00B705D6" w:rsidRDefault="00250749" w:rsidP="00601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53E9" w:rsidRPr="00B7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6015F4" w:rsidRPr="00B705D6" w:rsidRDefault="006015F4" w:rsidP="0033266E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D6">
              <w:rPr>
                <w:rFonts w:ascii="Times New Roman" w:hAnsi="Times New Roman"/>
                <w:sz w:val="24"/>
                <w:szCs w:val="24"/>
              </w:rPr>
              <w:t xml:space="preserve">Mitręga K.A., Krzemiński T.F.: Farmakologia i farmakoterapia dla ratowników medycznych. </w:t>
            </w:r>
            <w:proofErr w:type="spellStart"/>
            <w:r w:rsidRPr="00B705D6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B705D6">
              <w:rPr>
                <w:rFonts w:ascii="Times New Roman" w:hAnsi="Times New Roman"/>
                <w:sz w:val="24"/>
                <w:szCs w:val="24"/>
              </w:rPr>
              <w:t xml:space="preserve"> Urban &amp; Partner, 2017.</w:t>
            </w:r>
          </w:p>
          <w:p w:rsidR="006015F4" w:rsidRPr="00B705D6" w:rsidRDefault="006015F4" w:rsidP="0033266E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D6">
              <w:rPr>
                <w:rFonts w:ascii="Times New Roman" w:hAnsi="Times New Roman"/>
                <w:sz w:val="24"/>
                <w:szCs w:val="24"/>
              </w:rPr>
              <w:t>Kleszczyński J., Zawadzki M.: Leki w ratownictwie medycznym. Wydawnictwo PZWL, Warszawa 2017.</w:t>
            </w:r>
          </w:p>
          <w:p w:rsidR="006015F4" w:rsidRPr="00B705D6" w:rsidRDefault="006015F4" w:rsidP="0033266E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5D6">
              <w:rPr>
                <w:rFonts w:ascii="Times New Roman" w:hAnsi="Times New Roman"/>
                <w:sz w:val="24"/>
                <w:szCs w:val="24"/>
              </w:rPr>
              <w:t>Plantz</w:t>
            </w:r>
            <w:proofErr w:type="spellEnd"/>
            <w:r w:rsidRPr="00B705D6">
              <w:rPr>
                <w:rFonts w:ascii="Times New Roman" w:hAnsi="Times New Roman"/>
                <w:sz w:val="24"/>
                <w:szCs w:val="24"/>
              </w:rPr>
              <w:t xml:space="preserve"> SH, </w:t>
            </w:r>
            <w:proofErr w:type="spellStart"/>
            <w:r w:rsidRPr="00B705D6">
              <w:rPr>
                <w:rFonts w:ascii="Times New Roman" w:hAnsi="Times New Roman"/>
                <w:sz w:val="24"/>
                <w:szCs w:val="24"/>
              </w:rPr>
              <w:t>Wipfler</w:t>
            </w:r>
            <w:proofErr w:type="spellEnd"/>
            <w:r w:rsidRPr="00B705D6">
              <w:rPr>
                <w:rFonts w:ascii="Times New Roman" w:hAnsi="Times New Roman"/>
                <w:sz w:val="24"/>
                <w:szCs w:val="24"/>
              </w:rPr>
              <w:t xml:space="preserve"> EJ, </w:t>
            </w:r>
            <w:proofErr w:type="spellStart"/>
            <w:r w:rsidRPr="00B705D6"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 w:rsidRPr="00B705D6">
              <w:rPr>
                <w:rFonts w:ascii="Times New Roman" w:hAnsi="Times New Roman"/>
                <w:sz w:val="24"/>
                <w:szCs w:val="24"/>
              </w:rPr>
              <w:t xml:space="preserve"> J (red. wyd. pol.): NMS: Medycyna Ratunkowa. </w:t>
            </w:r>
            <w:proofErr w:type="spellStart"/>
            <w:r w:rsidRPr="00B705D6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B705D6">
              <w:rPr>
                <w:rFonts w:ascii="Times New Roman" w:hAnsi="Times New Roman"/>
                <w:sz w:val="24"/>
                <w:szCs w:val="24"/>
              </w:rPr>
              <w:t xml:space="preserve"> Urban &amp; Partner, Wrocław 2008.</w:t>
            </w:r>
          </w:p>
          <w:p w:rsidR="002B230A" w:rsidRPr="00B705D6" w:rsidRDefault="006015F4" w:rsidP="0033266E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D6">
              <w:rPr>
                <w:rFonts w:ascii="Times New Roman" w:hAnsi="Times New Roman"/>
                <w:sz w:val="24"/>
                <w:szCs w:val="24"/>
              </w:rPr>
              <w:t>Gaszyński W.: Intensywna terapia i medycyna ratunkowa. PZWL Wydawnictwo Lekarskie, Warszawa 2019.</w:t>
            </w:r>
          </w:p>
          <w:p w:rsidR="006015F4" w:rsidRPr="00B705D6" w:rsidRDefault="006015F4" w:rsidP="0033266E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D6">
              <w:rPr>
                <w:rFonts w:ascii="Times New Roman" w:hAnsi="Times New Roman"/>
                <w:sz w:val="24"/>
                <w:szCs w:val="24"/>
              </w:rPr>
              <w:t>USTAWA z dnia 8 września 2006 r. o Państwowym Ratownictwie Medycznym. Dz. U. 2006 Nr 191 poz. 1410.</w:t>
            </w:r>
          </w:p>
        </w:tc>
      </w:tr>
      <w:tr w:rsidR="005153E9" w:rsidRPr="0072333C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lastRenderedPageBreak/>
              <w:t>Symbol efektu</w:t>
            </w:r>
            <w:r w:rsidR="005D55ED" w:rsidRPr="0072333C">
              <w:rPr>
                <w:rFonts w:cstheme="minorHAnsi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B705D6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B7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7D72B7" w:rsidRPr="0072333C" w:rsidRDefault="005153E9" w:rsidP="007D72B7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 kierunkoweg</w:t>
            </w:r>
            <w:r w:rsidR="005D55ED" w:rsidRPr="0072333C">
              <w:rPr>
                <w:rFonts w:cstheme="minorHAnsi"/>
                <w:b/>
              </w:rPr>
              <w:t>o</w:t>
            </w:r>
          </w:p>
          <w:p w:rsidR="00E5559E" w:rsidRPr="0072333C" w:rsidRDefault="00E5559E" w:rsidP="0001736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153E9" w:rsidRPr="0072333C" w:rsidTr="001E53AB">
        <w:trPr>
          <w:trHeight w:val="241"/>
        </w:trPr>
        <w:tc>
          <w:tcPr>
            <w:tcW w:w="1276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B053BA" w:rsidRPr="0072333C" w:rsidRDefault="00724B1E" w:rsidP="007D72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Umiejętności(potrafi)</w:t>
            </w:r>
          </w:p>
        </w:tc>
        <w:tc>
          <w:tcPr>
            <w:tcW w:w="1682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72333C" w:rsidTr="001E53AB">
        <w:trPr>
          <w:trHeight w:val="495"/>
        </w:trPr>
        <w:tc>
          <w:tcPr>
            <w:tcW w:w="1276" w:type="dxa"/>
          </w:tcPr>
          <w:p w:rsidR="005153E9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5D55ED" w:rsidRPr="0072333C">
              <w:rPr>
                <w:rFonts w:cstheme="minorHAnsi"/>
              </w:rPr>
              <w:t>_01</w:t>
            </w:r>
          </w:p>
          <w:p w:rsidR="005D55ED" w:rsidRPr="0072333C" w:rsidRDefault="005D55ED" w:rsidP="00CE7A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5153E9" w:rsidRPr="0072333C" w:rsidRDefault="00724B1E" w:rsidP="00666030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Oceniać  stan pacjenta w celu ustalenia sposobu postępowania ratunkowego.</w:t>
            </w:r>
          </w:p>
        </w:tc>
        <w:tc>
          <w:tcPr>
            <w:tcW w:w="1682" w:type="dxa"/>
          </w:tcPr>
          <w:p w:rsidR="005153E9" w:rsidRPr="0072333C" w:rsidRDefault="00724B1E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</w:t>
            </w:r>
          </w:p>
          <w:p w:rsidR="00CE7ACB" w:rsidRPr="0072333C" w:rsidRDefault="00CE7ACB" w:rsidP="00CE7AC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1" w:type="dxa"/>
            <w:gridSpan w:val="3"/>
          </w:tcPr>
          <w:p w:rsidR="00724B1E" w:rsidRDefault="00724B1E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Przeprowadzić wywiad medyczny z pacjentem dorosłym w zakresie niezbędnym do podjęcia  medycznych czynności ratunkowych.</w:t>
            </w:r>
          </w:p>
        </w:tc>
        <w:tc>
          <w:tcPr>
            <w:tcW w:w="1682" w:type="dxa"/>
          </w:tcPr>
          <w:p w:rsidR="00724B1E" w:rsidRDefault="00724B1E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C.U7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1" w:type="dxa"/>
            <w:gridSpan w:val="3"/>
          </w:tcPr>
          <w:p w:rsidR="00724B1E" w:rsidRPr="0072333C" w:rsidRDefault="00724B1E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Ocenić stan świadomości pacjenta.</w:t>
            </w:r>
          </w:p>
        </w:tc>
        <w:tc>
          <w:tcPr>
            <w:tcW w:w="1682" w:type="dxa"/>
          </w:tcPr>
          <w:p w:rsidR="00724B1E" w:rsidRPr="0072333C" w:rsidRDefault="00724B1E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C.U8</w:t>
            </w:r>
          </w:p>
        </w:tc>
      </w:tr>
      <w:tr w:rsidR="00755959" w:rsidRPr="0072333C" w:rsidTr="001E53AB">
        <w:trPr>
          <w:trHeight w:val="495"/>
        </w:trPr>
        <w:tc>
          <w:tcPr>
            <w:tcW w:w="1276" w:type="dxa"/>
          </w:tcPr>
          <w:p w:rsidR="00755959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755959" w:rsidRPr="0072333C" w:rsidRDefault="00724B1E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Monitorować czynność układu oddechowego, z uwzględnieniem puls oksymetrii, kapnometrii i kapnografii.</w:t>
            </w:r>
          </w:p>
        </w:tc>
        <w:tc>
          <w:tcPr>
            <w:tcW w:w="1682" w:type="dxa"/>
          </w:tcPr>
          <w:p w:rsidR="00755959" w:rsidRPr="0072333C" w:rsidRDefault="007209F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</w:t>
            </w:r>
            <w:r w:rsidR="00724B1E">
              <w:rPr>
                <w:rFonts w:cstheme="minorHAnsi"/>
              </w:rPr>
              <w:t>U11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U_05</w:t>
            </w:r>
          </w:p>
        </w:tc>
        <w:tc>
          <w:tcPr>
            <w:tcW w:w="7371" w:type="dxa"/>
            <w:gridSpan w:val="3"/>
          </w:tcPr>
          <w:p w:rsidR="00724B1E" w:rsidRDefault="00D11DE6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Podawać pacjentowi leki i płyny.</w:t>
            </w:r>
          </w:p>
        </w:tc>
        <w:tc>
          <w:tcPr>
            <w:tcW w:w="1682" w:type="dxa"/>
          </w:tcPr>
          <w:p w:rsidR="00724B1E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</w:t>
            </w:r>
          </w:p>
          <w:p w:rsidR="00D11DE6" w:rsidRPr="0072333C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C.U20</w:t>
            </w:r>
          </w:p>
        </w:tc>
      </w:tr>
      <w:tr w:rsidR="00D11DE6" w:rsidRPr="0072333C" w:rsidTr="001E53AB">
        <w:trPr>
          <w:trHeight w:val="495"/>
        </w:trPr>
        <w:tc>
          <w:tcPr>
            <w:tcW w:w="1276" w:type="dxa"/>
          </w:tcPr>
          <w:p w:rsidR="00D11DE6" w:rsidRDefault="00D11DE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1" w:type="dxa"/>
            <w:gridSpan w:val="3"/>
          </w:tcPr>
          <w:p w:rsidR="00D11DE6" w:rsidRDefault="00D11DE6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Przygotować pacjenta do transportu.</w:t>
            </w:r>
          </w:p>
        </w:tc>
        <w:tc>
          <w:tcPr>
            <w:tcW w:w="1682" w:type="dxa"/>
          </w:tcPr>
          <w:p w:rsidR="00D11DE6" w:rsidRPr="0072333C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C.U26</w:t>
            </w:r>
          </w:p>
        </w:tc>
      </w:tr>
      <w:tr w:rsidR="00D11DE6" w:rsidRPr="0072333C" w:rsidTr="001E53AB">
        <w:trPr>
          <w:trHeight w:val="495"/>
        </w:trPr>
        <w:tc>
          <w:tcPr>
            <w:tcW w:w="1276" w:type="dxa"/>
          </w:tcPr>
          <w:p w:rsidR="00D11DE6" w:rsidRDefault="00D11DE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1" w:type="dxa"/>
            <w:gridSpan w:val="3"/>
          </w:tcPr>
          <w:p w:rsidR="00D11DE6" w:rsidRDefault="00D11DE6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Stosować leczenie p/bólowe.</w:t>
            </w:r>
          </w:p>
        </w:tc>
        <w:tc>
          <w:tcPr>
            <w:tcW w:w="1682" w:type="dxa"/>
          </w:tcPr>
          <w:p w:rsidR="00D11DE6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C.U20</w:t>
            </w:r>
          </w:p>
          <w:p w:rsidR="00D11DE6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C.U29</w:t>
            </w:r>
          </w:p>
        </w:tc>
      </w:tr>
      <w:tr w:rsidR="00D11DE6" w:rsidRPr="0072333C" w:rsidTr="001E53AB">
        <w:trPr>
          <w:trHeight w:val="495"/>
        </w:trPr>
        <w:tc>
          <w:tcPr>
            <w:tcW w:w="1276" w:type="dxa"/>
          </w:tcPr>
          <w:p w:rsidR="00D11DE6" w:rsidRDefault="00D11DE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U_08</w:t>
            </w:r>
          </w:p>
        </w:tc>
        <w:tc>
          <w:tcPr>
            <w:tcW w:w="7371" w:type="dxa"/>
            <w:gridSpan w:val="3"/>
          </w:tcPr>
          <w:p w:rsidR="00D11DE6" w:rsidRDefault="00D11DE6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Prowadzić podstawowe i zaawansowane czynności resuscytacyjne pacjentów we wszystkich grupach wiekowych.</w:t>
            </w:r>
          </w:p>
        </w:tc>
        <w:tc>
          <w:tcPr>
            <w:tcW w:w="1682" w:type="dxa"/>
          </w:tcPr>
          <w:p w:rsidR="00D11DE6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C.U38</w:t>
            </w:r>
          </w:p>
        </w:tc>
      </w:tr>
      <w:tr w:rsidR="00D11DE6" w:rsidRPr="0072333C" w:rsidTr="001E53AB">
        <w:trPr>
          <w:trHeight w:val="495"/>
        </w:trPr>
        <w:tc>
          <w:tcPr>
            <w:tcW w:w="1276" w:type="dxa"/>
          </w:tcPr>
          <w:p w:rsidR="00D11DE6" w:rsidRDefault="00D11DE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U_09</w:t>
            </w:r>
          </w:p>
        </w:tc>
        <w:tc>
          <w:tcPr>
            <w:tcW w:w="7371" w:type="dxa"/>
            <w:gridSpan w:val="3"/>
          </w:tcPr>
          <w:p w:rsidR="00D11DE6" w:rsidRDefault="00D11DE6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Stabilizować i unieruchamiać kręgosłup.</w:t>
            </w:r>
          </w:p>
        </w:tc>
        <w:tc>
          <w:tcPr>
            <w:tcW w:w="1682" w:type="dxa"/>
          </w:tcPr>
          <w:p w:rsidR="00D11DE6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C.U52</w:t>
            </w:r>
          </w:p>
        </w:tc>
      </w:tr>
      <w:tr w:rsidR="00D11DE6" w:rsidRPr="0072333C" w:rsidTr="001E53AB">
        <w:trPr>
          <w:trHeight w:val="495"/>
        </w:trPr>
        <w:tc>
          <w:tcPr>
            <w:tcW w:w="1276" w:type="dxa"/>
          </w:tcPr>
          <w:p w:rsidR="00D11DE6" w:rsidRDefault="00D11DE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U_10</w:t>
            </w:r>
          </w:p>
        </w:tc>
        <w:tc>
          <w:tcPr>
            <w:tcW w:w="7371" w:type="dxa"/>
            <w:gridSpan w:val="3"/>
          </w:tcPr>
          <w:p w:rsidR="00D11DE6" w:rsidRDefault="00D11DE6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Dokonywać segregacji medycznej przedszpitalnej pierwotnej i wtórnej. </w:t>
            </w:r>
          </w:p>
        </w:tc>
        <w:tc>
          <w:tcPr>
            <w:tcW w:w="1682" w:type="dxa"/>
          </w:tcPr>
          <w:p w:rsidR="00D11DE6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C.U58</w:t>
            </w:r>
          </w:p>
        </w:tc>
      </w:tr>
      <w:tr w:rsidR="00D11DE6" w:rsidRPr="0072333C" w:rsidTr="001E53AB">
        <w:trPr>
          <w:trHeight w:val="495"/>
        </w:trPr>
        <w:tc>
          <w:tcPr>
            <w:tcW w:w="1276" w:type="dxa"/>
          </w:tcPr>
          <w:p w:rsidR="00D11DE6" w:rsidRDefault="00D11DE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U_11</w:t>
            </w:r>
          </w:p>
        </w:tc>
        <w:tc>
          <w:tcPr>
            <w:tcW w:w="7371" w:type="dxa"/>
            <w:gridSpan w:val="3"/>
          </w:tcPr>
          <w:p w:rsidR="00D11DE6" w:rsidRDefault="00D11DE6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Działać zespołowo, udzielając pomocy w trudnych warunkach terenowych.</w:t>
            </w:r>
          </w:p>
        </w:tc>
        <w:tc>
          <w:tcPr>
            <w:tcW w:w="1682" w:type="dxa"/>
          </w:tcPr>
          <w:p w:rsidR="00D11DE6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C.U59</w:t>
            </w:r>
          </w:p>
        </w:tc>
      </w:tr>
      <w:tr w:rsidR="00476593" w:rsidRPr="0072333C" w:rsidTr="001E53AB">
        <w:trPr>
          <w:trHeight w:val="495"/>
        </w:trPr>
        <w:tc>
          <w:tcPr>
            <w:tcW w:w="1276" w:type="dxa"/>
          </w:tcPr>
          <w:p w:rsidR="00476593" w:rsidRDefault="0047659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U_12</w:t>
            </w:r>
          </w:p>
        </w:tc>
        <w:tc>
          <w:tcPr>
            <w:tcW w:w="7371" w:type="dxa"/>
            <w:gridSpan w:val="3"/>
          </w:tcPr>
          <w:p w:rsidR="00476593" w:rsidRDefault="00476593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Transportować pacjenta w warunkach przedszpitalnych.</w:t>
            </w:r>
          </w:p>
        </w:tc>
        <w:tc>
          <w:tcPr>
            <w:tcW w:w="1682" w:type="dxa"/>
          </w:tcPr>
          <w:p w:rsidR="00476593" w:rsidRDefault="00476593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C.U61</w:t>
            </w:r>
          </w:p>
        </w:tc>
      </w:tr>
      <w:tr w:rsidR="00476593" w:rsidRPr="0072333C" w:rsidTr="001E53AB">
        <w:trPr>
          <w:trHeight w:val="495"/>
        </w:trPr>
        <w:tc>
          <w:tcPr>
            <w:tcW w:w="1276" w:type="dxa"/>
          </w:tcPr>
          <w:p w:rsidR="00476593" w:rsidRDefault="0047659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U_13</w:t>
            </w:r>
          </w:p>
        </w:tc>
        <w:tc>
          <w:tcPr>
            <w:tcW w:w="7371" w:type="dxa"/>
            <w:gridSpan w:val="3"/>
          </w:tcPr>
          <w:p w:rsidR="00476593" w:rsidRDefault="00476593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Dostosowywać postępowanie ratunkowe do stanu pacjenta.</w:t>
            </w:r>
          </w:p>
        </w:tc>
        <w:tc>
          <w:tcPr>
            <w:tcW w:w="1682" w:type="dxa"/>
          </w:tcPr>
          <w:p w:rsidR="00476593" w:rsidRDefault="00476593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</w:t>
            </w:r>
          </w:p>
          <w:p w:rsidR="00476593" w:rsidRDefault="00476593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C.U66</w:t>
            </w:r>
          </w:p>
        </w:tc>
      </w:tr>
      <w:tr w:rsidR="00A36BF4" w:rsidRPr="0072333C" w:rsidTr="001E53AB">
        <w:trPr>
          <w:trHeight w:val="255"/>
        </w:trPr>
        <w:tc>
          <w:tcPr>
            <w:tcW w:w="10329" w:type="dxa"/>
            <w:gridSpan w:val="5"/>
          </w:tcPr>
          <w:p w:rsidR="00A36BF4" w:rsidRPr="0072333C" w:rsidRDefault="00A36BF4" w:rsidP="00A36B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Kompetencje społeczne(jest gotów)</w:t>
            </w:r>
          </w:p>
          <w:p w:rsidR="00A36BF4" w:rsidRPr="0072333C" w:rsidRDefault="00A36BF4" w:rsidP="00B93B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K_01</w:t>
            </w:r>
          </w:p>
        </w:tc>
        <w:tc>
          <w:tcPr>
            <w:tcW w:w="7371" w:type="dxa"/>
            <w:gridSpan w:val="3"/>
          </w:tcPr>
          <w:p w:rsidR="002270F3" w:rsidRPr="0072333C" w:rsidRDefault="001E53AB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2270F3" w:rsidRPr="0072333C" w:rsidRDefault="001E53AB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K1.3.1.</w:t>
            </w:r>
          </w:p>
        </w:tc>
      </w:tr>
      <w:tr w:rsidR="00D45E5B" w:rsidRPr="0072333C" w:rsidTr="001E53AB">
        <w:trPr>
          <w:trHeight w:val="255"/>
        </w:trPr>
        <w:tc>
          <w:tcPr>
            <w:tcW w:w="1276" w:type="dxa"/>
          </w:tcPr>
          <w:p w:rsidR="00D45E5B" w:rsidRPr="0072333C" w:rsidRDefault="00D45E5B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D45E5B" w:rsidRPr="0072333C" w:rsidRDefault="00D45E5B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dostrzegania czynników wpływających na reakcje własne i pacjenta.</w:t>
            </w:r>
          </w:p>
        </w:tc>
        <w:tc>
          <w:tcPr>
            <w:tcW w:w="1682" w:type="dxa"/>
          </w:tcPr>
          <w:p w:rsidR="00D45E5B" w:rsidRPr="0072333C" w:rsidRDefault="00D45E5B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K1.3.2.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</w:t>
            </w:r>
            <w:r w:rsidR="00D45E5B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2270F3" w:rsidRPr="0072333C" w:rsidRDefault="00D45E5B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1E53AB" w:rsidRPr="0072333C">
              <w:rPr>
                <w:rFonts w:cstheme="minorHAnsi"/>
              </w:rPr>
              <w:t>o 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2270F3" w:rsidRPr="0072333C" w:rsidRDefault="002270F3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</w:t>
            </w:r>
            <w:r w:rsidR="001E53AB" w:rsidRPr="0072333C">
              <w:rPr>
                <w:rFonts w:cstheme="minorHAnsi"/>
              </w:rPr>
              <w:t>1.3.5</w:t>
            </w:r>
            <w:r w:rsidRPr="0072333C">
              <w:rPr>
                <w:rFonts w:cstheme="minorHAnsi"/>
              </w:rPr>
              <w:t>.</w:t>
            </w:r>
          </w:p>
        </w:tc>
      </w:tr>
      <w:tr w:rsidR="001E53AB" w:rsidRPr="0072333C" w:rsidTr="003637E7">
        <w:trPr>
          <w:trHeight w:val="255"/>
        </w:trPr>
        <w:tc>
          <w:tcPr>
            <w:tcW w:w="10329" w:type="dxa"/>
            <w:gridSpan w:val="5"/>
          </w:tcPr>
          <w:p w:rsidR="004532BF" w:rsidRPr="0072333C" w:rsidRDefault="004532BF" w:rsidP="004532BF">
            <w:pPr>
              <w:spacing w:after="0" w:line="240" w:lineRule="auto"/>
              <w:rPr>
                <w:rFonts w:cstheme="minorHAnsi"/>
                <w:b/>
              </w:rPr>
            </w:pPr>
          </w:p>
          <w:p w:rsidR="001E53AB" w:rsidRPr="0072333C" w:rsidRDefault="001E53AB" w:rsidP="007233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Bilans nakładu pracy studenta w godzinach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BB0A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72333C" w:rsidRDefault="001E53A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Obciążenie studenta (godz.)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72333C" w:rsidRDefault="00476593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72333C" w:rsidRDefault="00476593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E3752" w:rsidRPr="0072333C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72333C" w:rsidRDefault="00C53CBE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72333C" w:rsidRDefault="00C53CBE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72333C" w:rsidRDefault="00C53CBE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E3752" w:rsidRPr="0072333C">
              <w:rPr>
                <w:rFonts w:cstheme="minorHAnsi"/>
                <w:b/>
              </w:rPr>
              <w:t>0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lastRenderedPageBreak/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2</w:t>
            </w:r>
            <w:r w:rsidR="00C53CBE">
              <w:rPr>
                <w:rFonts w:cstheme="minorHAnsi"/>
                <w:b/>
              </w:rPr>
              <w:t>0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 xml:space="preserve">Jednostka realizująca: </w:t>
            </w: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E02E49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Osoby prowadzące: mgr 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Data opracowania programu: 1.10.2020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 xml:space="preserve">Program opracowała: mgr K. </w:t>
            </w:r>
            <w:proofErr w:type="spellStart"/>
            <w:r w:rsidRPr="0072333C">
              <w:rPr>
                <w:rFonts w:cstheme="minorHAnsi"/>
              </w:rPr>
              <w:t>Ościłowicz</w:t>
            </w:r>
            <w:proofErr w:type="spellEnd"/>
          </w:p>
        </w:tc>
      </w:tr>
    </w:tbl>
    <w:p w:rsidR="001E53AB" w:rsidRPr="0072333C" w:rsidRDefault="001E53AB" w:rsidP="001E53AB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1E53AB" w:rsidRPr="00EE4F22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53AB" w:rsidRPr="00EE4F22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F1BE6"/>
    <w:multiLevelType w:val="hybridMultilevel"/>
    <w:tmpl w:val="0A861FB8"/>
    <w:lvl w:ilvl="0" w:tplc="2B46A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56DD8"/>
    <w:multiLevelType w:val="multilevel"/>
    <w:tmpl w:val="7D14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A664D"/>
    <w:multiLevelType w:val="hybridMultilevel"/>
    <w:tmpl w:val="CD805334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50BBE"/>
    <w:multiLevelType w:val="hybridMultilevel"/>
    <w:tmpl w:val="3A262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9D5"/>
    <w:multiLevelType w:val="hybridMultilevel"/>
    <w:tmpl w:val="E40E7A1A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0"/>
  </w:num>
  <w:num w:numId="5">
    <w:abstractNumId w:val="4"/>
  </w:num>
  <w:num w:numId="6">
    <w:abstractNumId w:val="23"/>
  </w:num>
  <w:num w:numId="7">
    <w:abstractNumId w:val="25"/>
  </w:num>
  <w:num w:numId="8">
    <w:abstractNumId w:val="22"/>
  </w:num>
  <w:num w:numId="9">
    <w:abstractNumId w:val="1"/>
  </w:num>
  <w:num w:numId="10">
    <w:abstractNumId w:val="13"/>
  </w:num>
  <w:num w:numId="11">
    <w:abstractNumId w:val="24"/>
  </w:num>
  <w:num w:numId="12">
    <w:abstractNumId w:val="36"/>
  </w:num>
  <w:num w:numId="13">
    <w:abstractNumId w:val="38"/>
  </w:num>
  <w:num w:numId="14">
    <w:abstractNumId w:val="0"/>
  </w:num>
  <w:num w:numId="15">
    <w:abstractNumId w:val="29"/>
  </w:num>
  <w:num w:numId="16">
    <w:abstractNumId w:val="31"/>
  </w:num>
  <w:num w:numId="17">
    <w:abstractNumId w:val="5"/>
  </w:num>
  <w:num w:numId="18">
    <w:abstractNumId w:val="8"/>
  </w:num>
  <w:num w:numId="19">
    <w:abstractNumId w:val="32"/>
  </w:num>
  <w:num w:numId="20">
    <w:abstractNumId w:val="7"/>
  </w:num>
  <w:num w:numId="21">
    <w:abstractNumId w:val="41"/>
  </w:num>
  <w:num w:numId="22">
    <w:abstractNumId w:val="15"/>
  </w:num>
  <w:num w:numId="23">
    <w:abstractNumId w:val="20"/>
  </w:num>
  <w:num w:numId="24">
    <w:abstractNumId w:val="33"/>
  </w:num>
  <w:num w:numId="25">
    <w:abstractNumId w:val="17"/>
  </w:num>
  <w:num w:numId="26">
    <w:abstractNumId w:val="12"/>
  </w:num>
  <w:num w:numId="27">
    <w:abstractNumId w:val="28"/>
  </w:num>
  <w:num w:numId="28">
    <w:abstractNumId w:val="26"/>
  </w:num>
  <w:num w:numId="29">
    <w:abstractNumId w:val="16"/>
  </w:num>
  <w:num w:numId="30">
    <w:abstractNumId w:val="27"/>
  </w:num>
  <w:num w:numId="31">
    <w:abstractNumId w:val="2"/>
  </w:num>
  <w:num w:numId="32">
    <w:abstractNumId w:val="37"/>
  </w:num>
  <w:num w:numId="33">
    <w:abstractNumId w:val="18"/>
  </w:num>
  <w:num w:numId="34">
    <w:abstractNumId w:val="35"/>
  </w:num>
  <w:num w:numId="35">
    <w:abstractNumId w:val="6"/>
  </w:num>
  <w:num w:numId="36">
    <w:abstractNumId w:val="11"/>
  </w:num>
  <w:num w:numId="37">
    <w:abstractNumId w:val="39"/>
  </w:num>
  <w:num w:numId="38">
    <w:abstractNumId w:val="19"/>
  </w:num>
  <w:num w:numId="39">
    <w:abstractNumId w:val="9"/>
  </w:num>
  <w:num w:numId="40">
    <w:abstractNumId w:val="21"/>
  </w:num>
  <w:num w:numId="41">
    <w:abstractNumId w:val="1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05C8B"/>
    <w:rsid w:val="000215B8"/>
    <w:rsid w:val="00021FA1"/>
    <w:rsid w:val="00026E34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34D2"/>
    <w:rsid w:val="001E53AB"/>
    <w:rsid w:val="001E6C61"/>
    <w:rsid w:val="001F2BB9"/>
    <w:rsid w:val="001F2E5D"/>
    <w:rsid w:val="002023EB"/>
    <w:rsid w:val="00206880"/>
    <w:rsid w:val="00207400"/>
    <w:rsid w:val="00214CD2"/>
    <w:rsid w:val="00214FCA"/>
    <w:rsid w:val="002155C9"/>
    <w:rsid w:val="0021645D"/>
    <w:rsid w:val="002270F3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684F"/>
    <w:rsid w:val="002E3669"/>
    <w:rsid w:val="002F75B1"/>
    <w:rsid w:val="003063ED"/>
    <w:rsid w:val="00325806"/>
    <w:rsid w:val="0033110B"/>
    <w:rsid w:val="0033266E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43819"/>
    <w:rsid w:val="004529EA"/>
    <w:rsid w:val="004532BF"/>
    <w:rsid w:val="00455004"/>
    <w:rsid w:val="00462FC1"/>
    <w:rsid w:val="004654A3"/>
    <w:rsid w:val="00467058"/>
    <w:rsid w:val="00476593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3163"/>
    <w:rsid w:val="005D55ED"/>
    <w:rsid w:val="005E25E4"/>
    <w:rsid w:val="006015F4"/>
    <w:rsid w:val="00602D28"/>
    <w:rsid w:val="00604155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A0B7B"/>
    <w:rsid w:val="006C3089"/>
    <w:rsid w:val="006C58E0"/>
    <w:rsid w:val="006D1CE9"/>
    <w:rsid w:val="006F372E"/>
    <w:rsid w:val="006F3B9D"/>
    <w:rsid w:val="006F61BE"/>
    <w:rsid w:val="006F6390"/>
    <w:rsid w:val="00704E95"/>
    <w:rsid w:val="007209FD"/>
    <w:rsid w:val="00721B24"/>
    <w:rsid w:val="0072333C"/>
    <w:rsid w:val="00724B1E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062A3"/>
    <w:rsid w:val="00815047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A0DE4"/>
    <w:rsid w:val="008A123B"/>
    <w:rsid w:val="008B2436"/>
    <w:rsid w:val="008B3EA5"/>
    <w:rsid w:val="008C5302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D7FD2"/>
    <w:rsid w:val="00A1419B"/>
    <w:rsid w:val="00A14F93"/>
    <w:rsid w:val="00A21A45"/>
    <w:rsid w:val="00A23DB6"/>
    <w:rsid w:val="00A260A6"/>
    <w:rsid w:val="00A35BE6"/>
    <w:rsid w:val="00A36BF4"/>
    <w:rsid w:val="00A45401"/>
    <w:rsid w:val="00A5444C"/>
    <w:rsid w:val="00A678A5"/>
    <w:rsid w:val="00A70031"/>
    <w:rsid w:val="00A800D4"/>
    <w:rsid w:val="00A85F46"/>
    <w:rsid w:val="00AA4488"/>
    <w:rsid w:val="00AB53C6"/>
    <w:rsid w:val="00AC3AF8"/>
    <w:rsid w:val="00AC3E3C"/>
    <w:rsid w:val="00AC70FF"/>
    <w:rsid w:val="00AD2A78"/>
    <w:rsid w:val="00AD47F4"/>
    <w:rsid w:val="00AD58FE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05D6"/>
    <w:rsid w:val="00B77697"/>
    <w:rsid w:val="00B82F8B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278C3"/>
    <w:rsid w:val="00C321B9"/>
    <w:rsid w:val="00C35442"/>
    <w:rsid w:val="00C43C12"/>
    <w:rsid w:val="00C53CBE"/>
    <w:rsid w:val="00C56E5D"/>
    <w:rsid w:val="00C5768E"/>
    <w:rsid w:val="00C61664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5B17"/>
    <w:rsid w:val="00CE7ACB"/>
    <w:rsid w:val="00CE7CCF"/>
    <w:rsid w:val="00CE7FB3"/>
    <w:rsid w:val="00CF0A84"/>
    <w:rsid w:val="00CF5135"/>
    <w:rsid w:val="00D0292C"/>
    <w:rsid w:val="00D11DE6"/>
    <w:rsid w:val="00D20841"/>
    <w:rsid w:val="00D2199E"/>
    <w:rsid w:val="00D27B44"/>
    <w:rsid w:val="00D406D8"/>
    <w:rsid w:val="00D4162A"/>
    <w:rsid w:val="00D45E5B"/>
    <w:rsid w:val="00D552AD"/>
    <w:rsid w:val="00D6307E"/>
    <w:rsid w:val="00D64208"/>
    <w:rsid w:val="00D6557D"/>
    <w:rsid w:val="00D7275F"/>
    <w:rsid w:val="00D746E0"/>
    <w:rsid w:val="00D74AB2"/>
    <w:rsid w:val="00D854CF"/>
    <w:rsid w:val="00D8569B"/>
    <w:rsid w:val="00DA279F"/>
    <w:rsid w:val="00DA42DD"/>
    <w:rsid w:val="00DA711C"/>
    <w:rsid w:val="00DA71A7"/>
    <w:rsid w:val="00DC1AEE"/>
    <w:rsid w:val="00DD46B0"/>
    <w:rsid w:val="00DD5B57"/>
    <w:rsid w:val="00DE76E8"/>
    <w:rsid w:val="00E00AEC"/>
    <w:rsid w:val="00E02E49"/>
    <w:rsid w:val="00E05EFC"/>
    <w:rsid w:val="00E25ED8"/>
    <w:rsid w:val="00E26963"/>
    <w:rsid w:val="00E42470"/>
    <w:rsid w:val="00E465F0"/>
    <w:rsid w:val="00E549F0"/>
    <w:rsid w:val="00E553B7"/>
    <w:rsid w:val="00E5559E"/>
    <w:rsid w:val="00E6049F"/>
    <w:rsid w:val="00E66720"/>
    <w:rsid w:val="00E71BD4"/>
    <w:rsid w:val="00E72942"/>
    <w:rsid w:val="00E74235"/>
    <w:rsid w:val="00E76530"/>
    <w:rsid w:val="00E925FF"/>
    <w:rsid w:val="00E95E0B"/>
    <w:rsid w:val="00EA6F9E"/>
    <w:rsid w:val="00EA7017"/>
    <w:rsid w:val="00EB2FD0"/>
    <w:rsid w:val="00EC2AB8"/>
    <w:rsid w:val="00EC3AEF"/>
    <w:rsid w:val="00EC5230"/>
    <w:rsid w:val="00ED0A0E"/>
    <w:rsid w:val="00EE4F22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B0392-2642-4A0B-8066-455FBF0C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05D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4F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Bezodstpw">
    <w:name w:val="No Spacing"/>
    <w:uiPriority w:val="1"/>
    <w:qFormat/>
    <w:rsid w:val="00D854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705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value">
    <w:name w:val="value"/>
    <w:basedOn w:val="Domylnaczcionkaakapitu"/>
    <w:rsid w:val="00B705D6"/>
  </w:style>
  <w:style w:type="character" w:customStyle="1" w:styleId="name">
    <w:name w:val="name"/>
    <w:basedOn w:val="Domylnaczcionkaakapitu"/>
    <w:rsid w:val="00B705D6"/>
  </w:style>
  <w:style w:type="character" w:customStyle="1" w:styleId="key">
    <w:name w:val="key"/>
    <w:basedOn w:val="Domylnaczcionkaakapitu"/>
    <w:rsid w:val="00B705D6"/>
  </w:style>
  <w:style w:type="character" w:customStyle="1" w:styleId="Nagwek3Znak">
    <w:name w:val="Nagłówek 3 Znak"/>
    <w:basedOn w:val="Domylnaczcionkaakapitu"/>
    <w:link w:val="Nagwek3"/>
    <w:uiPriority w:val="9"/>
    <w:rsid w:val="00EE4F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ype">
    <w:name w:val="type"/>
    <w:basedOn w:val="Domylnaczcionkaakapitu"/>
    <w:rsid w:val="00EE4F22"/>
  </w:style>
  <w:style w:type="character" w:customStyle="1" w:styleId="scoreavg">
    <w:name w:val="scoreavg"/>
    <w:basedOn w:val="Domylnaczcionkaakapitu"/>
    <w:rsid w:val="00EE4F22"/>
  </w:style>
  <w:style w:type="character" w:customStyle="1" w:styleId="scorecount">
    <w:name w:val="scorecount"/>
    <w:basedOn w:val="Domylnaczcionkaakapitu"/>
    <w:rsid w:val="00EE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14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E703-31FF-49BE-9F32-BBA3B967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189</cp:revision>
  <dcterms:created xsi:type="dcterms:W3CDTF">2015-03-17T08:45:00Z</dcterms:created>
  <dcterms:modified xsi:type="dcterms:W3CDTF">2021-03-24T21:30:00Z</dcterms:modified>
</cp:coreProperties>
</file>