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C" w:rsidRPr="002D4657" w:rsidRDefault="002C37BC" w:rsidP="002C37BC">
      <w:pPr>
        <w:rPr>
          <w:rFonts w:cstheme="minorHAnsi"/>
          <w:b/>
        </w:rPr>
      </w:pPr>
    </w:p>
    <w:tbl>
      <w:tblPr>
        <w:tblW w:w="103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62"/>
        <w:gridCol w:w="3517"/>
        <w:gridCol w:w="1682"/>
      </w:tblGrid>
      <w:tr w:rsidR="005153E9" w:rsidRPr="0072333C" w:rsidTr="001E53AB">
        <w:trPr>
          <w:trHeight w:val="1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Ratownictwo medyczne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pierwszego stopnia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studia niestacjonarne</w:t>
            </w:r>
          </w:p>
        </w:tc>
      </w:tr>
      <w:tr w:rsidR="005153E9" w:rsidRPr="0072333C" w:rsidTr="001E53AB"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D16C9" w:rsidRDefault="00230D6C" w:rsidP="00643495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Prakt</w:t>
            </w:r>
            <w:r w:rsidR="007D16C9" w:rsidRPr="007D16C9">
              <w:rPr>
                <w:rFonts w:cstheme="minorHAnsi"/>
                <w:b/>
              </w:rPr>
              <w:t>yki śródroczne. Oddział</w:t>
            </w:r>
            <w:r w:rsidR="00020309">
              <w:rPr>
                <w:rFonts w:cstheme="minorHAnsi"/>
                <w:b/>
              </w:rPr>
              <w:t xml:space="preserve"> </w:t>
            </w:r>
            <w:proofErr w:type="spellStart"/>
            <w:r w:rsidR="00020309">
              <w:rPr>
                <w:rFonts w:cstheme="minorHAnsi"/>
                <w:b/>
              </w:rPr>
              <w:t>Nerologii</w:t>
            </w:r>
            <w:proofErr w:type="spellEnd"/>
            <w:r w:rsidR="00020309">
              <w:rPr>
                <w:rFonts w:cstheme="minorHAnsi"/>
                <w:b/>
              </w:rPr>
              <w:t>.</w:t>
            </w:r>
          </w:p>
        </w:tc>
      </w:tr>
      <w:tr w:rsidR="005153E9" w:rsidRPr="0072333C" w:rsidTr="001E53AB">
        <w:trPr>
          <w:trHeight w:val="31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2333C" w:rsidRDefault="00EF6655" w:rsidP="00156200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72333C">
              <w:rPr>
                <w:rFonts w:cstheme="minorHAnsi"/>
              </w:rPr>
              <w:t>p</w:t>
            </w:r>
            <w:r w:rsidR="005153E9" w:rsidRPr="0072333C">
              <w:rPr>
                <w:rFonts w:cstheme="minorHAnsi"/>
              </w:rPr>
              <w:t>olski</w:t>
            </w:r>
          </w:p>
        </w:tc>
      </w:tr>
      <w:tr w:rsidR="005153E9" w:rsidRPr="0072333C" w:rsidTr="001E53AB">
        <w:trPr>
          <w:trHeight w:val="256"/>
        </w:trPr>
        <w:tc>
          <w:tcPr>
            <w:tcW w:w="2268" w:type="dxa"/>
            <w:gridSpan w:val="2"/>
          </w:tcPr>
          <w:p w:rsidR="005153E9" w:rsidRPr="0072333C" w:rsidRDefault="005D55ED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Grupa zajęć </w:t>
            </w:r>
          </w:p>
        </w:tc>
        <w:tc>
          <w:tcPr>
            <w:tcW w:w="8061" w:type="dxa"/>
            <w:gridSpan w:val="3"/>
          </w:tcPr>
          <w:p w:rsidR="005153E9" w:rsidRPr="0072333C" w:rsidRDefault="004F3199" w:rsidP="00A1419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Grupa zajęć D</w:t>
            </w:r>
            <w:r w:rsidR="009A00EE" w:rsidRPr="0072333C">
              <w:rPr>
                <w:rFonts w:cstheme="minorHAnsi"/>
              </w:rPr>
              <w:t>. Nauki kliniczne</w:t>
            </w:r>
          </w:p>
        </w:tc>
      </w:tr>
      <w:tr w:rsidR="005153E9" w:rsidRPr="0072333C" w:rsidTr="001E53AB">
        <w:trPr>
          <w:trHeight w:val="25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D6557D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trzeci</w:t>
            </w:r>
          </w:p>
        </w:tc>
      </w:tr>
      <w:tr w:rsidR="005153E9" w:rsidRPr="0072333C" w:rsidTr="001E53AB">
        <w:trPr>
          <w:trHeight w:val="360"/>
        </w:trPr>
        <w:tc>
          <w:tcPr>
            <w:tcW w:w="2268" w:type="dxa"/>
            <w:gridSpan w:val="2"/>
          </w:tcPr>
          <w:p w:rsidR="005153E9" w:rsidRPr="007D16C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D16C9">
              <w:rPr>
                <w:rFonts w:cstheme="minorHAnsi"/>
                <w:b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D16C9" w:rsidRDefault="007D16C9" w:rsidP="00A85F4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="001F40A8">
              <w:rPr>
                <w:rFonts w:cstheme="minorHAnsi"/>
                <w:b/>
              </w:rPr>
              <w:t>I</w:t>
            </w:r>
          </w:p>
        </w:tc>
      </w:tr>
      <w:tr w:rsidR="005153E9" w:rsidRPr="0072333C" w:rsidTr="001E53AB">
        <w:trPr>
          <w:trHeight w:val="30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Punkty ECTS</w:t>
            </w:r>
          </w:p>
        </w:tc>
        <w:tc>
          <w:tcPr>
            <w:tcW w:w="8061" w:type="dxa"/>
            <w:gridSpan w:val="3"/>
          </w:tcPr>
          <w:p w:rsidR="002C37BC" w:rsidRPr="0072333C" w:rsidRDefault="00D854CF" w:rsidP="000173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153E9" w:rsidRPr="0072333C" w:rsidTr="001E53AB">
        <w:trPr>
          <w:trHeight w:val="330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Liczba godzin</w:t>
            </w:r>
          </w:p>
        </w:tc>
        <w:tc>
          <w:tcPr>
            <w:tcW w:w="8061" w:type="dxa"/>
            <w:gridSpan w:val="3"/>
          </w:tcPr>
          <w:p w:rsidR="007900E3" w:rsidRPr="0072333C" w:rsidRDefault="00564377" w:rsidP="00564B6E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5</w:t>
            </w:r>
            <w:r w:rsidR="00230D6C">
              <w:rPr>
                <w:rFonts w:cstheme="minorHAnsi"/>
              </w:rPr>
              <w:t>0 h zajęć praktycznych</w:t>
            </w:r>
          </w:p>
        </w:tc>
      </w:tr>
      <w:tr w:rsidR="005153E9" w:rsidRPr="0072333C" w:rsidTr="001E53AB">
        <w:trPr>
          <w:trHeight w:val="585"/>
        </w:trPr>
        <w:tc>
          <w:tcPr>
            <w:tcW w:w="2268" w:type="dxa"/>
            <w:gridSpan w:val="2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2333C" w:rsidRDefault="007C3C93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Choroby wewnętrzne z elementami onkolo</w:t>
            </w:r>
            <w:r w:rsidR="00230D6C">
              <w:rPr>
                <w:rFonts w:cstheme="minorHAnsi"/>
              </w:rPr>
              <w:t xml:space="preserve">gii; </w:t>
            </w:r>
            <w:r w:rsidR="00D854CF">
              <w:rPr>
                <w:rFonts w:cstheme="minorHAnsi"/>
              </w:rPr>
              <w:t xml:space="preserve"> Farmakologia i toksykologia kliniczna; Medycyna ratunkowa; Medyczne czynności ratunkowe; </w:t>
            </w:r>
            <w:r w:rsidR="00D467E2">
              <w:rPr>
                <w:rFonts w:cstheme="minorHAnsi"/>
              </w:rPr>
              <w:t>Procedury ratunkowe wewnątrzszpitalne.</w:t>
            </w:r>
          </w:p>
        </w:tc>
      </w:tr>
      <w:tr w:rsidR="005153E9" w:rsidRPr="0072333C" w:rsidTr="00A16DB0">
        <w:trPr>
          <w:trHeight w:val="955"/>
        </w:trPr>
        <w:tc>
          <w:tcPr>
            <w:tcW w:w="10329" w:type="dxa"/>
            <w:gridSpan w:val="5"/>
          </w:tcPr>
          <w:p w:rsidR="000B7C60" w:rsidRDefault="000B7C60" w:rsidP="000B7C60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Założenia i cele kształcenia:</w:t>
            </w:r>
          </w:p>
          <w:p w:rsidR="00A16DB0" w:rsidRPr="00020309" w:rsidRDefault="00020309" w:rsidP="00020309">
            <w:pPr>
              <w:spacing w:after="0" w:line="240" w:lineRule="auto"/>
              <w:rPr>
                <w:rFonts w:ascii="Times New Roman" w:hAnsi="Times New Roman"/>
              </w:rPr>
            </w:pPr>
            <w:r w:rsidRPr="00167E73">
              <w:rPr>
                <w:rFonts w:ascii="Times New Roman" w:eastAsia="Times New Roman" w:hAnsi="Times New Roman" w:cs="Times New Roman"/>
              </w:rPr>
              <w:t>Przygotowanie studenta do sprawowania profesjonalnej opieki ratownika medycznego nad pacjen</w:t>
            </w:r>
            <w:r>
              <w:rPr>
                <w:rFonts w:ascii="Times New Roman" w:eastAsia="Times New Roman" w:hAnsi="Times New Roman" w:cs="Times New Roman"/>
              </w:rPr>
              <w:t>tem z dysfunkcją</w:t>
            </w:r>
            <w:r w:rsidRPr="00167E73">
              <w:rPr>
                <w:rFonts w:ascii="Times New Roman" w:eastAsia="Times New Roman" w:hAnsi="Times New Roman" w:cs="Times New Roman"/>
              </w:rPr>
              <w:t xml:space="preserve"> układu nerwowego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153E9" w:rsidRPr="0072333C" w:rsidTr="001E53AB">
        <w:trPr>
          <w:trHeight w:val="273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Sposoby weryfikacji efektów kształcenia osiąganych przez studenta:</w:t>
            </w:r>
          </w:p>
          <w:p w:rsidR="00E259B8" w:rsidRPr="0072333C" w:rsidRDefault="00CC60E7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Efekty: </w:t>
            </w:r>
            <w:r w:rsidR="00E259B8" w:rsidRPr="00CC60E7">
              <w:rPr>
                <w:rFonts w:cstheme="minorHAnsi"/>
              </w:rPr>
              <w:t>W_</w:t>
            </w:r>
            <w:r w:rsidR="00403661" w:rsidRPr="00CC60E7">
              <w:rPr>
                <w:rFonts w:cstheme="minorHAnsi"/>
              </w:rPr>
              <w:t>01,02,03,04</w:t>
            </w:r>
            <w:r w:rsidR="00AF4D48">
              <w:rPr>
                <w:rFonts w:cstheme="minorHAnsi"/>
              </w:rPr>
              <w:t>,</w:t>
            </w:r>
            <w:r w:rsidR="00104AC9">
              <w:rPr>
                <w:rFonts w:cstheme="minorHAnsi"/>
              </w:rPr>
              <w:t>05,06,07,08,09,10</w:t>
            </w:r>
            <w:r w:rsidR="00A8438B">
              <w:rPr>
                <w:rFonts w:cstheme="minorHAnsi"/>
              </w:rPr>
              <w:t xml:space="preserve"> </w:t>
            </w:r>
            <w:r w:rsidR="00403661" w:rsidRPr="00CC60E7">
              <w:rPr>
                <w:rFonts w:cstheme="minorHAnsi"/>
              </w:rPr>
              <w:t xml:space="preserve"> – będą zweryfikowane w czasie</w:t>
            </w:r>
            <w:r w:rsidRPr="00CC60E7">
              <w:rPr>
                <w:rFonts w:cstheme="minorHAnsi"/>
              </w:rPr>
              <w:t xml:space="preserve"> wykonywania czynności </w:t>
            </w:r>
            <w:r w:rsidR="00403661" w:rsidRPr="00CC60E7">
              <w:rPr>
                <w:rFonts w:cstheme="minorHAnsi"/>
              </w:rPr>
              <w:t>u pacjent</w:t>
            </w:r>
            <w:r w:rsidR="00A8438B">
              <w:rPr>
                <w:rFonts w:cstheme="minorHAnsi"/>
              </w:rPr>
              <w:t>a  o</w:t>
            </w:r>
            <w:r w:rsidR="00020309">
              <w:rPr>
                <w:rFonts w:cstheme="minorHAnsi"/>
              </w:rPr>
              <w:t>ddziału neurologii</w:t>
            </w:r>
            <w:r w:rsidR="00A8438B">
              <w:rPr>
                <w:rFonts w:cstheme="minorHAnsi"/>
              </w:rPr>
              <w:t>.</w:t>
            </w:r>
          </w:p>
          <w:p w:rsidR="005153E9" w:rsidRPr="0072333C" w:rsidRDefault="00E925FF" w:rsidP="00017363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Efekty: </w:t>
            </w:r>
            <w:r w:rsidR="00104AC9">
              <w:rPr>
                <w:rFonts w:cstheme="minorHAnsi"/>
              </w:rPr>
              <w:t>U_01,02,03,04,05,06</w:t>
            </w:r>
            <w:r w:rsidR="007900E3" w:rsidRPr="0072333C">
              <w:rPr>
                <w:rFonts w:cstheme="minorHAnsi"/>
              </w:rPr>
              <w:t xml:space="preserve"> </w:t>
            </w:r>
            <w:r w:rsidR="007A0355" w:rsidRPr="0072333C">
              <w:rPr>
                <w:rFonts w:cstheme="minorHAnsi"/>
              </w:rPr>
              <w:t xml:space="preserve">– </w:t>
            </w:r>
            <w:r w:rsidR="00E85200">
              <w:rPr>
                <w:rFonts w:cstheme="minorHAnsi"/>
              </w:rPr>
              <w:t>będą ocenione w trakcie zajęć w oddziale</w:t>
            </w:r>
            <w:r w:rsidR="00020309">
              <w:rPr>
                <w:rFonts w:cstheme="minorHAnsi"/>
              </w:rPr>
              <w:t xml:space="preserve"> neurologicznym</w:t>
            </w:r>
            <w:r w:rsidR="0048710C">
              <w:rPr>
                <w:rFonts w:cstheme="minorHAnsi"/>
              </w:rPr>
              <w:t>.</w:t>
            </w:r>
          </w:p>
          <w:p w:rsidR="005153E9" w:rsidRPr="0072333C" w:rsidRDefault="00BA5DCD" w:rsidP="00CE7CCF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Efekty : K_01,02</w:t>
            </w:r>
            <w:r w:rsidR="008062A3">
              <w:rPr>
                <w:rFonts w:cstheme="minorHAnsi"/>
              </w:rPr>
              <w:t>,03</w:t>
            </w:r>
            <w:r w:rsidR="00A8438B">
              <w:rPr>
                <w:rFonts w:cstheme="minorHAnsi"/>
              </w:rPr>
              <w:t>,</w:t>
            </w:r>
            <w:r w:rsidR="00AF4D48">
              <w:rPr>
                <w:rFonts w:cstheme="minorHAnsi"/>
              </w:rPr>
              <w:t>04</w:t>
            </w:r>
            <w:r w:rsidR="00CE7CCF" w:rsidRPr="0072333C">
              <w:rPr>
                <w:rFonts w:cstheme="minorHAnsi"/>
              </w:rPr>
              <w:t xml:space="preserve"> - </w:t>
            </w:r>
            <w:r w:rsidR="007A0355" w:rsidRPr="0072333C">
              <w:rPr>
                <w:rFonts w:cstheme="minorHAnsi"/>
              </w:rPr>
              <w:t xml:space="preserve"> </w:t>
            </w:r>
            <w:r w:rsidR="00EE7CE1" w:rsidRPr="0072333C">
              <w:rPr>
                <w:rFonts w:cstheme="minorHAnsi"/>
              </w:rPr>
              <w:t>będą sprawdzone podczas zajęć, w trakcie pracy indywidualnej i grupowej.</w:t>
            </w:r>
          </w:p>
        </w:tc>
      </w:tr>
      <w:tr w:rsidR="005153E9" w:rsidRPr="0072333C" w:rsidTr="001E53AB">
        <w:trPr>
          <w:trHeight w:val="300"/>
        </w:trPr>
        <w:tc>
          <w:tcPr>
            <w:tcW w:w="10329" w:type="dxa"/>
            <w:gridSpan w:val="5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Forma  i warunki zaliczenia :</w:t>
            </w:r>
            <w:r w:rsidR="00B03155" w:rsidRPr="0072333C">
              <w:rPr>
                <w:rFonts w:cstheme="minorHAnsi"/>
                <w:b/>
              </w:rPr>
              <w:t xml:space="preserve"> </w:t>
            </w:r>
            <w:r w:rsidR="00230D6C">
              <w:rPr>
                <w:rFonts w:cstheme="minorHAnsi"/>
                <w:b/>
              </w:rPr>
              <w:t>zaliczenie na ocenę</w:t>
            </w:r>
          </w:p>
          <w:p w:rsidR="00C56E5D" w:rsidRPr="0072333C" w:rsidRDefault="00BD40E5" w:rsidP="00017363">
            <w:pPr>
              <w:spacing w:after="0" w:line="240" w:lineRule="auto"/>
              <w:rPr>
                <w:rFonts w:cstheme="minorHAnsi"/>
                <w:b/>
                <w:color w:val="FF0000"/>
              </w:rPr>
            </w:pPr>
            <w:r w:rsidRPr="0072333C">
              <w:rPr>
                <w:rFonts w:cstheme="minorHAnsi"/>
                <w:b/>
              </w:rPr>
              <w:t xml:space="preserve">Obecność na </w:t>
            </w:r>
            <w:r w:rsidR="00C56E5D" w:rsidRPr="0072333C">
              <w:rPr>
                <w:rFonts w:cstheme="minorHAnsi"/>
                <w:b/>
              </w:rPr>
              <w:t xml:space="preserve"> zajęciach</w:t>
            </w:r>
            <w:r w:rsidR="00110B96" w:rsidRPr="0072333C">
              <w:rPr>
                <w:rFonts w:cstheme="minorHAnsi"/>
                <w:b/>
              </w:rPr>
              <w:t xml:space="preserve"> </w:t>
            </w:r>
            <w:r w:rsidR="002D684F" w:rsidRPr="0072333C">
              <w:rPr>
                <w:rFonts w:cstheme="minorHAnsi"/>
                <w:b/>
              </w:rPr>
              <w:t>obowiązkowa</w:t>
            </w:r>
          </w:p>
          <w:p w:rsidR="005153E9" w:rsidRPr="0072333C" w:rsidRDefault="00230D6C" w:rsidP="009D7F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Zajęcia praktyczne </w:t>
            </w:r>
            <w:r w:rsidR="005153E9" w:rsidRPr="0072333C">
              <w:rPr>
                <w:rFonts w:cstheme="minorHAnsi"/>
              </w:rPr>
              <w:t xml:space="preserve">: </w:t>
            </w:r>
            <w:r w:rsidR="009D7FD2" w:rsidRPr="0072333C">
              <w:rPr>
                <w:rFonts w:cstheme="minorHAnsi"/>
              </w:rPr>
              <w:t>oceny cząstk</w:t>
            </w:r>
            <w:r w:rsidR="007900E3" w:rsidRPr="0072333C">
              <w:rPr>
                <w:rFonts w:cstheme="minorHAnsi"/>
              </w:rPr>
              <w:t>owe z wykonywanych</w:t>
            </w:r>
            <w:r>
              <w:rPr>
                <w:rFonts w:cstheme="minorHAnsi"/>
              </w:rPr>
              <w:t xml:space="preserve"> zadań</w:t>
            </w:r>
            <w:r w:rsidR="00A8438B">
              <w:rPr>
                <w:rFonts w:cstheme="minorHAnsi"/>
              </w:rPr>
              <w:t xml:space="preserve"> u pacjenta od</w:t>
            </w:r>
            <w:r w:rsidR="00104AC9">
              <w:rPr>
                <w:rFonts w:cstheme="minorHAnsi"/>
              </w:rPr>
              <w:t>działu neurologii</w:t>
            </w:r>
            <w:r w:rsidR="003E2D4F">
              <w:rPr>
                <w:rFonts w:cstheme="minorHAnsi"/>
              </w:rPr>
              <w:t xml:space="preserve"> </w:t>
            </w:r>
            <w:r w:rsidR="00CC60E7">
              <w:rPr>
                <w:rFonts w:cstheme="minorHAnsi"/>
              </w:rPr>
              <w:t xml:space="preserve"> oraz ustnego ich uzasadnienia.</w:t>
            </w:r>
          </w:p>
        </w:tc>
      </w:tr>
      <w:tr w:rsidR="005153E9" w:rsidRPr="0072333C" w:rsidTr="001E53AB">
        <w:trPr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403661">
              <w:rPr>
                <w:rFonts w:cstheme="minorHAnsi"/>
                <w:b/>
              </w:rPr>
              <w:t>Treści programowe:</w:t>
            </w:r>
            <w:r w:rsidR="00AB68D8">
              <w:rPr>
                <w:rFonts w:cstheme="minorHAnsi"/>
                <w:b/>
              </w:rPr>
              <w:t xml:space="preserve"> </w:t>
            </w:r>
          </w:p>
          <w:p w:rsidR="008917DF" w:rsidRDefault="00B815C0" w:rsidP="0001736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Wykłady: </w:t>
            </w:r>
          </w:p>
          <w:p w:rsidR="006410B7" w:rsidRPr="006410B7" w:rsidRDefault="006410B7" w:rsidP="006410B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>
              <w:t>Organizacja pracy w oddziałach neurologii.</w:t>
            </w:r>
          </w:p>
          <w:p w:rsidR="00020309" w:rsidRPr="002162A8" w:rsidRDefault="00020309" w:rsidP="002162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</w:rPr>
            </w:pPr>
            <w:r w:rsidRPr="002162A8">
              <w:rPr>
                <w:rFonts w:cs="Calibri"/>
              </w:rPr>
              <w:t>Przyczyny, objawy, zasady diagnozowania i postępowania terapeutycznego w  chorobach naczyniowych mózgu (udar mózgu, krwotok podpajęczynówkowy) oraz padaczce.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20309">
              <w:rPr>
                <w:rFonts w:cs="Calibri"/>
              </w:rPr>
              <w:t>Przyczyny, objawy, zasady diagnozowania i postępowania terapeutycznego w zakażeniach układu nerwowego, w szczególności w zapaleniu opon mózgowo-rdzeniowych.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20309">
              <w:rPr>
                <w:rFonts w:cs="Calibri"/>
              </w:rPr>
              <w:t>Przyczyny, objawy, zasady diagnozowania i postępowania terapeutycznego w chorobach otępiennych.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20309">
              <w:rPr>
                <w:rFonts w:cs="Calibri"/>
              </w:rPr>
              <w:t>Przyczyny, objawy, zasady diagnozowania i postępowania terapeutycznego w guzach mózgu oraz urazach czaszkowo-mózgowych i kręgosłupowo-rdzeniowych.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</w:rPr>
            </w:pPr>
            <w:r w:rsidRPr="00020309">
              <w:rPr>
                <w:rFonts w:cs="Calibri"/>
              </w:rPr>
              <w:t>Przyczyny, objawy, zasady diagnozowania i postępowania terapeutycznego w bólach głowy, zespołach korzeniowych i neuralgiach.</w:t>
            </w:r>
          </w:p>
          <w:p w:rsidR="00B6710E" w:rsidRDefault="00B815C0" w:rsidP="00B815C0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815C0">
              <w:rPr>
                <w:rFonts w:cstheme="minorHAnsi"/>
                <w:b/>
                <w:u w:val="single"/>
              </w:rPr>
              <w:t>Zajęcia praktyczne: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cs="Calibri"/>
              </w:rPr>
              <w:t xml:space="preserve">Rozpoznawanie najczęstszych klinicznych objawów i zespołów patologicznych w chorobach układu nerwowego oraz </w:t>
            </w:r>
            <w:r w:rsidRPr="00020309">
              <w:rPr>
                <w:rFonts w:eastAsia="Times New Roman" w:cs="Calibri"/>
              </w:rPr>
              <w:t>stanów naglących w przebiegu chorób ośrodkowego i obwodowego układu nerwowego.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cs="Calibri"/>
              </w:rPr>
              <w:t>Ocena stanu świadomości i stanu neurologicznego (badanie fizykalne chorego neurologicznie) pacjenta</w:t>
            </w:r>
            <w:r w:rsidRPr="00020309">
              <w:rPr>
                <w:rFonts w:asciiTheme="minorHAnsi" w:hAnsiTheme="minorHAnsi" w:cstheme="minorHAnsi"/>
              </w:rPr>
              <w:t>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cs="Calibri"/>
              </w:rPr>
              <w:t>Rozpoznawanie stanów zaburzenia  przytomności i świadomości oraz zaburzenia kontaktu chorego z otoczeniem z powodu dysfunkcji mowy.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cs="Calibri"/>
              </w:rPr>
              <w:t xml:space="preserve">Ocena kliniczna chorego nieprzytomnego z powodu chorób OUN. 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eastAsia="Times New Roman" w:cs="Calibri"/>
              </w:rPr>
              <w:t>Rozpoznawanie objawów i postępowanie</w:t>
            </w:r>
            <w:r w:rsidRPr="00020309">
              <w:rPr>
                <w:rFonts w:cs="Calibri"/>
              </w:rPr>
              <w:t xml:space="preserve"> (wykonywanie procedur medycznych) </w:t>
            </w:r>
            <w:r w:rsidRPr="00020309">
              <w:rPr>
                <w:rFonts w:eastAsia="Times New Roman" w:cs="Calibri"/>
              </w:rPr>
              <w:t>u chorego</w:t>
            </w:r>
            <w:r w:rsidRPr="00020309">
              <w:rPr>
                <w:rFonts w:cs="Calibri"/>
              </w:rPr>
              <w:t xml:space="preserve"> </w:t>
            </w:r>
            <w:r w:rsidRPr="00020309">
              <w:rPr>
                <w:rFonts w:eastAsia="Times New Roman" w:cs="Calibri"/>
              </w:rPr>
              <w:t xml:space="preserve">z chorobą ośrodkowego układu nerwowego na przykładzie: chorób i wad naczyniowych mózgu (udar mózgu, </w:t>
            </w:r>
            <w:r w:rsidRPr="00020309">
              <w:rPr>
                <w:rFonts w:eastAsia="Times New Roman" w:cs="Calibri"/>
              </w:rPr>
              <w:lastRenderedPageBreak/>
              <w:t>tętniak, naczyniak), guzów mózgu i zespołów ciasnoty wewnątrzczaszkowej.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eastAsia="Times New Roman" w:cs="Calibri"/>
              </w:rPr>
              <w:t xml:space="preserve">Rozpoznawanie objawów i postępowanie </w:t>
            </w:r>
            <w:r w:rsidRPr="00020309">
              <w:rPr>
                <w:rFonts w:cs="Calibri"/>
              </w:rPr>
              <w:t xml:space="preserve">(wykonywanie procedur medycznych) </w:t>
            </w:r>
            <w:r w:rsidRPr="00020309">
              <w:rPr>
                <w:rFonts w:eastAsia="Times New Roman" w:cs="Calibri"/>
              </w:rPr>
              <w:t xml:space="preserve"> u chorych po urazie czaszkowo-mózgowym, urazie kręgosłupa i rdzenia kręgowego.</w:t>
            </w:r>
          </w:p>
          <w:p w:rsidR="00020309" w:rsidRPr="00020309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20309">
              <w:rPr>
                <w:rFonts w:eastAsia="Times New Roman" w:cs="Calibri"/>
              </w:rPr>
              <w:t xml:space="preserve">Rozpoznawanie objawów i postępowanie </w:t>
            </w:r>
            <w:r w:rsidRPr="00020309">
              <w:rPr>
                <w:rFonts w:cs="Calibri"/>
              </w:rPr>
              <w:t xml:space="preserve">(wykonywanie procedur medycznych) </w:t>
            </w:r>
            <w:r w:rsidRPr="00020309">
              <w:rPr>
                <w:rFonts w:eastAsia="Times New Roman" w:cs="Calibri"/>
              </w:rPr>
              <w:t xml:space="preserve"> u  chorego z zespołami  bólowymi głowy,  kręgosłupowo-korzeniowymi, neuralgiami i ostrymi  uszkodzeniami wielonerwowymi</w:t>
            </w:r>
            <w:r w:rsidRPr="00020309">
              <w:rPr>
                <w:rFonts w:asciiTheme="minorHAnsi" w:eastAsia="Times New Roman" w:hAnsiTheme="minorHAnsi" w:cstheme="minorHAnsi"/>
              </w:rPr>
              <w:t>.</w:t>
            </w:r>
          </w:p>
          <w:p w:rsidR="00020309" w:rsidRPr="002162A8" w:rsidRDefault="00020309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 w:rsidRPr="00020309">
              <w:rPr>
                <w:rFonts w:eastAsia="Times New Roman" w:cs="Calibri"/>
              </w:rPr>
              <w:t xml:space="preserve">Problemy diagnostyczno-terapeutyczne </w:t>
            </w:r>
            <w:r w:rsidRPr="00020309">
              <w:rPr>
                <w:rFonts w:cs="Calibri"/>
              </w:rPr>
              <w:t>(wykonywanie procedur medycznych) u</w:t>
            </w:r>
            <w:r w:rsidRPr="00020309">
              <w:rPr>
                <w:rFonts w:eastAsia="Times New Roman" w:cs="Calibri"/>
              </w:rPr>
              <w:t xml:space="preserve"> chorych z padaczką, zespołami otępiennymi, zespołami ubytkowymi neurologicznymi</w:t>
            </w:r>
            <w:r w:rsidRPr="00020309">
              <w:rPr>
                <w:rFonts w:cs="Calibri"/>
              </w:rPr>
              <w:t>.</w:t>
            </w:r>
          </w:p>
          <w:p w:rsidR="002162A8" w:rsidRPr="00020309" w:rsidRDefault="002162A8" w:rsidP="0002030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</w:rPr>
            </w:pPr>
            <w:r>
              <w:t>Opieka nad pacjentem przebywającym w oddziale neurologii.</w:t>
            </w:r>
          </w:p>
        </w:tc>
      </w:tr>
      <w:tr w:rsidR="005153E9" w:rsidRPr="0072333C" w:rsidTr="001E53AB">
        <w:trPr>
          <w:trHeight w:val="285"/>
        </w:trPr>
        <w:tc>
          <w:tcPr>
            <w:tcW w:w="10329" w:type="dxa"/>
            <w:gridSpan w:val="5"/>
          </w:tcPr>
          <w:p w:rsidR="004C4535" w:rsidRDefault="005153E9" w:rsidP="00250749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lastRenderedPageBreak/>
              <w:t>Literatura podstawowa:</w:t>
            </w:r>
          </w:p>
          <w:p w:rsidR="00020309" w:rsidRPr="00956A18" w:rsidRDefault="00956A18" w:rsidP="0002030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56A18">
              <w:rPr>
                <w:rFonts w:eastAsia="Times New Roman" w:cs="Calibri"/>
                <w:lang w:val="en-US"/>
              </w:rPr>
              <w:t xml:space="preserve">Henry GL, Little N, </w:t>
            </w:r>
            <w:proofErr w:type="spellStart"/>
            <w:r w:rsidRPr="00956A18">
              <w:rPr>
                <w:rFonts w:eastAsia="Times New Roman" w:cs="Calibri"/>
                <w:lang w:val="en-US"/>
              </w:rPr>
              <w:t>i</w:t>
            </w:r>
            <w:proofErr w:type="spellEnd"/>
            <w:r w:rsidRPr="00956A18">
              <w:rPr>
                <w:rFonts w:eastAsia="Times New Roman" w:cs="Calibri"/>
                <w:lang w:val="en-US"/>
              </w:rPr>
              <w:t xml:space="preserve"> in. </w:t>
            </w:r>
            <w:r w:rsidRPr="00956A18">
              <w:rPr>
                <w:rFonts w:eastAsia="Times New Roman" w:cs="Calibri"/>
              </w:rPr>
              <w:t>Stany naglące w neurologii  - od objawów do rozpoznania. PZWL 2007</w:t>
            </w:r>
            <w:r w:rsidRPr="00956A18">
              <w:rPr>
                <w:rFonts w:asciiTheme="minorHAnsi" w:eastAsia="Times New Roman" w:hAnsiTheme="minorHAnsi" w:cstheme="minorHAnsi"/>
              </w:rPr>
              <w:t>.</w:t>
            </w:r>
          </w:p>
          <w:p w:rsidR="00956A18" w:rsidRPr="00956A18" w:rsidRDefault="00956A18" w:rsidP="00956A1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956A18">
              <w:rPr>
                <w:rFonts w:eastAsia="Times New Roman" w:cs="Calibri"/>
              </w:rPr>
              <w:t>Fuller G.  Badanie neurologiczne. To proste. Wyd. Med. Urban &amp;Partner  2009</w:t>
            </w:r>
          </w:p>
          <w:p w:rsidR="00956A18" w:rsidRPr="00956A18" w:rsidRDefault="00956A18" w:rsidP="00956A1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="Calibri"/>
              </w:rPr>
            </w:pPr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Kozubski W.,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Liberski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 P. (red.):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Neurologia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Podręcznik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dla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studentów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medycyny</w:t>
            </w:r>
            <w:proofErr w:type="spellEnd"/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>. PZWL, Warszawa 2009</w:t>
            </w:r>
          </w:p>
          <w:p w:rsidR="00020309" w:rsidRPr="00956A18" w:rsidRDefault="00956A18" w:rsidP="002507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56A18">
              <w:rPr>
                <w:rFonts w:eastAsia="Times New Roman" w:cs="Calibri"/>
              </w:rPr>
              <w:t>Lindsley K.W.,</w:t>
            </w:r>
            <w:proofErr w:type="spellStart"/>
            <w:r w:rsidRPr="00956A18">
              <w:rPr>
                <w:rFonts w:eastAsia="Times New Roman" w:cs="Calibri"/>
              </w:rPr>
              <w:t>Bone</w:t>
            </w:r>
            <w:proofErr w:type="spellEnd"/>
            <w:r w:rsidRPr="00956A18">
              <w:rPr>
                <w:rFonts w:eastAsia="Times New Roman" w:cs="Calibri"/>
              </w:rPr>
              <w:t xml:space="preserve"> I. (</w:t>
            </w:r>
            <w:proofErr w:type="spellStart"/>
            <w:r w:rsidRPr="00956A18">
              <w:rPr>
                <w:rFonts w:eastAsia="Times New Roman" w:cs="Calibri"/>
              </w:rPr>
              <w:t>red.W</w:t>
            </w:r>
            <w:proofErr w:type="spellEnd"/>
            <w:r w:rsidRPr="00956A18">
              <w:rPr>
                <w:rFonts w:eastAsia="Times New Roman" w:cs="Calibri"/>
              </w:rPr>
              <w:t>. Kozubski). Neurologia i Neurochirurgia. Urban &amp; Partner Wrocław    2006.</w:t>
            </w:r>
            <w:r w:rsidRPr="00956A18">
              <w:rPr>
                <w:rFonts w:eastAsia="Andale Sans UI" w:cs="Calibri"/>
                <w:kern w:val="3"/>
                <w:lang w:val="de-DE" w:eastAsia="ja-JP" w:bidi="fa-IR"/>
              </w:rPr>
              <w:t xml:space="preserve"> </w:t>
            </w:r>
          </w:p>
          <w:p w:rsidR="00020309" w:rsidRPr="00956A18" w:rsidRDefault="00020309" w:rsidP="002507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956A18">
              <w:rPr>
                <w:rFonts w:eastAsia="Times New Roman" w:cs="Calibri"/>
              </w:rPr>
              <w:t>Prusinski</w:t>
            </w:r>
            <w:proofErr w:type="spellEnd"/>
            <w:r w:rsidRPr="00956A18">
              <w:rPr>
                <w:rFonts w:eastAsia="Times New Roman" w:cs="Calibri"/>
              </w:rPr>
              <w:t xml:space="preserve"> A. Neurologia praktyczna PZWL W-</w:t>
            </w:r>
            <w:proofErr w:type="spellStart"/>
            <w:r w:rsidRPr="00956A18">
              <w:rPr>
                <w:rFonts w:eastAsia="Times New Roman" w:cs="Calibri"/>
              </w:rPr>
              <w:t>wa</w:t>
            </w:r>
            <w:proofErr w:type="spellEnd"/>
            <w:r w:rsidRPr="00956A18">
              <w:rPr>
                <w:rFonts w:eastAsia="Times New Roman" w:cs="Calibri"/>
              </w:rPr>
              <w:t xml:space="preserve"> 2007</w:t>
            </w:r>
          </w:p>
          <w:p w:rsidR="00EB2FD0" w:rsidRDefault="005153E9" w:rsidP="006015F4">
            <w:pPr>
              <w:spacing w:after="0" w:line="240" w:lineRule="auto"/>
              <w:rPr>
                <w:rFonts w:cstheme="minorHAnsi"/>
                <w:b/>
              </w:rPr>
            </w:pPr>
            <w:r w:rsidRPr="006015F4">
              <w:rPr>
                <w:rFonts w:cstheme="minorHAnsi"/>
                <w:b/>
              </w:rPr>
              <w:t xml:space="preserve">Literatura uzupełniająca:  </w:t>
            </w:r>
          </w:p>
          <w:p w:rsidR="00956A18" w:rsidRPr="00956A18" w:rsidRDefault="00956A18" w:rsidP="00956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956A18">
              <w:rPr>
                <w:rFonts w:ascii="Times New Roman" w:eastAsia="Times New Roman" w:hAnsi="Times New Roman"/>
              </w:rPr>
              <w:t>Maksymowicz W.: Neurochirurgia w zarysie. PZWL, Warszawa 1999.</w:t>
            </w:r>
          </w:p>
          <w:p w:rsidR="00956A18" w:rsidRPr="00956A18" w:rsidRDefault="00956A18" w:rsidP="00956A18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403"/>
              </w:tabs>
              <w:suppressAutoHyphens/>
              <w:autoSpaceDN w:val="0"/>
              <w:spacing w:after="0" w:line="240" w:lineRule="auto"/>
              <w:ind w:right="-30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56A18">
              <w:rPr>
                <w:rFonts w:ascii="Times New Roman" w:eastAsia="Times New Roman" w:hAnsi="Times New Roman"/>
              </w:rPr>
              <w:t>Szczeklik A., Gajewski P.: Interna Szczeklika. Podręcznik chorób wewnętrznych 2014, Medycyna Praktyczna, Kraków 2014.</w:t>
            </w:r>
          </w:p>
          <w:p w:rsidR="00C1103B" w:rsidRPr="00956A18" w:rsidRDefault="00956A18" w:rsidP="00956A1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</w:rPr>
            </w:pPr>
            <w:r w:rsidRPr="00956A18">
              <w:rPr>
                <w:rFonts w:ascii="Times New Roman" w:eastAsia="Times New Roman" w:hAnsi="Times New Roman"/>
              </w:rPr>
              <w:t>Ząbek M.: Neurochirurgia. PZWL, Warszawa 1999.</w:t>
            </w:r>
          </w:p>
        </w:tc>
      </w:tr>
      <w:tr w:rsidR="005153E9" w:rsidRPr="0072333C" w:rsidTr="001E53AB">
        <w:trPr>
          <w:trHeight w:val="330"/>
        </w:trPr>
        <w:tc>
          <w:tcPr>
            <w:tcW w:w="1276" w:type="dxa"/>
            <w:vMerge w:val="restart"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</w:t>
            </w:r>
            <w:r w:rsidR="005D55ED" w:rsidRPr="0072333C">
              <w:rPr>
                <w:rFonts w:cstheme="minorHAnsi"/>
                <w:b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72333C" w:rsidRDefault="005153E9" w:rsidP="0001736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 xml:space="preserve">Efekty </w:t>
            </w:r>
            <w:r w:rsidR="005D55ED" w:rsidRPr="0072333C">
              <w:rPr>
                <w:rFonts w:cstheme="minorHAnsi"/>
                <w:b/>
              </w:rPr>
              <w:t xml:space="preserve">uczenia się </w:t>
            </w:r>
          </w:p>
        </w:tc>
        <w:tc>
          <w:tcPr>
            <w:tcW w:w="1682" w:type="dxa"/>
            <w:vMerge w:val="restart"/>
          </w:tcPr>
          <w:p w:rsidR="007D72B7" w:rsidRPr="0072333C" w:rsidRDefault="005153E9" w:rsidP="007D72B7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Symbol efektu kierunkoweg</w:t>
            </w:r>
            <w:r w:rsidR="005D55ED" w:rsidRPr="0072333C">
              <w:rPr>
                <w:rFonts w:cstheme="minorHAnsi"/>
                <w:b/>
              </w:rPr>
              <w:t>o</w:t>
            </w:r>
          </w:p>
          <w:p w:rsidR="00E5559E" w:rsidRPr="0072333C" w:rsidRDefault="00E5559E" w:rsidP="0001736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5153E9" w:rsidRPr="0072333C" w:rsidTr="001E53AB">
        <w:trPr>
          <w:trHeight w:val="241"/>
        </w:trPr>
        <w:tc>
          <w:tcPr>
            <w:tcW w:w="1276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B053BA" w:rsidRPr="0072333C" w:rsidRDefault="00E259B8" w:rsidP="007D72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Wiedza(zna i rozumie)</w:t>
            </w:r>
          </w:p>
        </w:tc>
        <w:tc>
          <w:tcPr>
            <w:tcW w:w="1682" w:type="dxa"/>
            <w:vMerge/>
          </w:tcPr>
          <w:p w:rsidR="005153E9" w:rsidRPr="0072333C" w:rsidRDefault="005153E9" w:rsidP="000173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153E9" w:rsidRPr="0072333C" w:rsidTr="001E53AB">
        <w:trPr>
          <w:trHeight w:val="495"/>
        </w:trPr>
        <w:tc>
          <w:tcPr>
            <w:tcW w:w="1276" w:type="dxa"/>
          </w:tcPr>
          <w:p w:rsidR="005153E9" w:rsidRPr="0072333C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5D55ED" w:rsidRPr="0072333C">
              <w:rPr>
                <w:rFonts w:cstheme="minorHAnsi"/>
              </w:rPr>
              <w:t>_01</w:t>
            </w:r>
          </w:p>
          <w:p w:rsidR="005D55ED" w:rsidRPr="0072333C" w:rsidRDefault="005D55ED" w:rsidP="00CE7AC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5153E9" w:rsidRPr="003A7637" w:rsidRDefault="000701E0" w:rsidP="003A7637">
            <w:r>
              <w:t>Psychospołeczne konsekwencje hospitalizacji i choroby przewlekłej</w:t>
            </w:r>
          </w:p>
        </w:tc>
        <w:tc>
          <w:tcPr>
            <w:tcW w:w="1682" w:type="dxa"/>
          </w:tcPr>
          <w:p w:rsidR="00CE7ACB" w:rsidRPr="0072333C" w:rsidRDefault="000701E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B.W8</w:t>
            </w:r>
          </w:p>
        </w:tc>
      </w:tr>
      <w:tr w:rsidR="000701E0" w:rsidRPr="0072333C" w:rsidTr="001E53AB">
        <w:trPr>
          <w:trHeight w:val="495"/>
        </w:trPr>
        <w:tc>
          <w:tcPr>
            <w:tcW w:w="1276" w:type="dxa"/>
          </w:tcPr>
          <w:p w:rsidR="000701E0" w:rsidRDefault="000701E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W_02</w:t>
            </w:r>
          </w:p>
        </w:tc>
        <w:tc>
          <w:tcPr>
            <w:tcW w:w="7371" w:type="dxa"/>
            <w:gridSpan w:val="3"/>
          </w:tcPr>
          <w:p w:rsidR="000701E0" w:rsidRDefault="000701E0" w:rsidP="003A7637">
            <w:r>
              <w:t>Zasady motywowania pacjentów do prozdrowotnych zachowań i informowania o niepomyślnym rokowaniu.</w:t>
            </w:r>
          </w:p>
        </w:tc>
        <w:tc>
          <w:tcPr>
            <w:tcW w:w="1682" w:type="dxa"/>
          </w:tcPr>
          <w:p w:rsidR="000701E0" w:rsidRDefault="000701E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B.W13</w:t>
            </w:r>
          </w:p>
        </w:tc>
      </w:tr>
      <w:tr w:rsidR="000701E0" w:rsidRPr="0072333C" w:rsidTr="001E53AB">
        <w:trPr>
          <w:trHeight w:val="495"/>
        </w:trPr>
        <w:tc>
          <w:tcPr>
            <w:tcW w:w="1276" w:type="dxa"/>
          </w:tcPr>
          <w:p w:rsidR="000701E0" w:rsidRDefault="000701E0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W_03</w:t>
            </w:r>
          </w:p>
        </w:tc>
        <w:tc>
          <w:tcPr>
            <w:tcW w:w="7371" w:type="dxa"/>
            <w:gridSpan w:val="3"/>
          </w:tcPr>
          <w:p w:rsidR="000701E0" w:rsidRDefault="000701E0" w:rsidP="003A7637">
            <w:r>
              <w:t>Mechanizmy działania podstawowych grup leków i leków  podawanych samodzielnie przez ratownika medycznego.</w:t>
            </w:r>
          </w:p>
        </w:tc>
        <w:tc>
          <w:tcPr>
            <w:tcW w:w="1682" w:type="dxa"/>
          </w:tcPr>
          <w:p w:rsidR="000701E0" w:rsidRDefault="000701E0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C.W18</w:t>
            </w: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4</w:t>
            </w:r>
          </w:p>
        </w:tc>
        <w:tc>
          <w:tcPr>
            <w:tcW w:w="7371" w:type="dxa"/>
            <w:gridSpan w:val="3"/>
          </w:tcPr>
          <w:p w:rsidR="00AB0416" w:rsidRPr="00AB0416" w:rsidRDefault="003A7637" w:rsidP="00666030">
            <w:pPr>
              <w:spacing w:after="0" w:line="240" w:lineRule="auto"/>
              <w:rPr>
                <w:rFonts w:cstheme="minorHAnsi"/>
              </w:rPr>
            </w:pPr>
            <w:r>
              <w:t>Metody ograniczania bólu.</w:t>
            </w:r>
          </w:p>
        </w:tc>
        <w:tc>
          <w:tcPr>
            <w:tcW w:w="1682" w:type="dxa"/>
          </w:tcPr>
          <w:p w:rsidR="00AB0416" w:rsidRDefault="00862E39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A7637">
              <w:rPr>
                <w:rFonts w:cstheme="minorHAnsi"/>
              </w:rPr>
              <w:t>19</w:t>
            </w:r>
          </w:p>
          <w:p w:rsidR="00403661" w:rsidRDefault="00403661" w:rsidP="004036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B0416" w:rsidRPr="0072333C" w:rsidTr="001E53AB">
        <w:trPr>
          <w:trHeight w:val="495"/>
        </w:trPr>
        <w:tc>
          <w:tcPr>
            <w:tcW w:w="1276" w:type="dxa"/>
          </w:tcPr>
          <w:p w:rsidR="00AB0416" w:rsidRDefault="00AB0416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AB0416" w:rsidRPr="00AB0416" w:rsidRDefault="003A7637" w:rsidP="00666030">
            <w:pPr>
              <w:spacing w:after="0" w:line="240" w:lineRule="auto"/>
            </w:pPr>
            <w:r>
              <w:t>Skale oceny bólu i możliwości wdrożenia leczenia przeciwbólowego przez ratownika medycznego.</w:t>
            </w:r>
          </w:p>
        </w:tc>
        <w:tc>
          <w:tcPr>
            <w:tcW w:w="1682" w:type="dxa"/>
          </w:tcPr>
          <w:p w:rsidR="00AB0416" w:rsidRDefault="00862E39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E2D4F">
              <w:rPr>
                <w:rFonts w:cstheme="minorHAnsi"/>
              </w:rPr>
              <w:t>2</w:t>
            </w:r>
            <w:r w:rsidR="003A7637">
              <w:rPr>
                <w:rFonts w:cstheme="minorHAnsi"/>
              </w:rPr>
              <w:t>0</w:t>
            </w:r>
          </w:p>
        </w:tc>
      </w:tr>
      <w:tr w:rsidR="003066B2" w:rsidRPr="0072333C" w:rsidTr="001E53AB">
        <w:trPr>
          <w:trHeight w:val="495"/>
        </w:trPr>
        <w:tc>
          <w:tcPr>
            <w:tcW w:w="1276" w:type="dxa"/>
          </w:tcPr>
          <w:p w:rsidR="003066B2" w:rsidRDefault="003066B2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3066B2" w:rsidRDefault="003A7637" w:rsidP="00666030">
            <w:pPr>
              <w:spacing w:after="0" w:line="240" w:lineRule="auto"/>
            </w:pPr>
            <w:r>
              <w:t>Leki stosowane w nagłych chorobach neurologicznych.</w:t>
            </w:r>
          </w:p>
        </w:tc>
        <w:tc>
          <w:tcPr>
            <w:tcW w:w="1682" w:type="dxa"/>
          </w:tcPr>
          <w:p w:rsidR="003066B2" w:rsidRDefault="00862E39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</w:t>
            </w:r>
            <w:r w:rsidR="003A7637">
              <w:rPr>
                <w:rFonts w:cstheme="minorHAnsi"/>
              </w:rPr>
              <w:t>35</w:t>
            </w:r>
          </w:p>
        </w:tc>
      </w:tr>
      <w:tr w:rsidR="003A7637" w:rsidRPr="0072333C" w:rsidTr="001E53AB">
        <w:trPr>
          <w:trHeight w:val="495"/>
        </w:trPr>
        <w:tc>
          <w:tcPr>
            <w:tcW w:w="1276" w:type="dxa"/>
          </w:tcPr>
          <w:p w:rsidR="003A7637" w:rsidRDefault="003A763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7</w:t>
            </w:r>
          </w:p>
        </w:tc>
        <w:tc>
          <w:tcPr>
            <w:tcW w:w="7371" w:type="dxa"/>
            <w:gridSpan w:val="3"/>
          </w:tcPr>
          <w:p w:rsidR="003A7637" w:rsidRDefault="003A7637" w:rsidP="00666030">
            <w:pPr>
              <w:spacing w:after="0" w:line="240" w:lineRule="auto"/>
            </w:pPr>
            <w:r>
              <w:t>Przyczyny, objawy, zasady diagnozowania i postępowania terapeutycznego w najczęstszych chorobach układu nerwowego.</w:t>
            </w:r>
          </w:p>
        </w:tc>
        <w:tc>
          <w:tcPr>
            <w:tcW w:w="1682" w:type="dxa"/>
          </w:tcPr>
          <w:p w:rsidR="003A7637" w:rsidRDefault="003A7637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C.W36</w:t>
            </w:r>
          </w:p>
        </w:tc>
      </w:tr>
      <w:tr w:rsidR="003A7637" w:rsidRPr="0072333C" w:rsidTr="001E53AB">
        <w:trPr>
          <w:trHeight w:val="495"/>
        </w:trPr>
        <w:tc>
          <w:tcPr>
            <w:tcW w:w="1276" w:type="dxa"/>
          </w:tcPr>
          <w:p w:rsidR="003A7637" w:rsidRDefault="003A763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8</w:t>
            </w:r>
          </w:p>
        </w:tc>
        <w:tc>
          <w:tcPr>
            <w:tcW w:w="7371" w:type="dxa"/>
            <w:gridSpan w:val="3"/>
          </w:tcPr>
          <w:p w:rsidR="003A7637" w:rsidRDefault="003A7637" w:rsidP="00666030">
            <w:pPr>
              <w:spacing w:after="0" w:line="240" w:lineRule="auto"/>
            </w:pPr>
            <w:r>
              <w:t>Przyczyny, objawy, zasady diagnozowania i postępowania w bólach głowy, chorobach naczyniowych mózgu, w szczególności w udarze mózgu oraz w padaczce</w:t>
            </w:r>
          </w:p>
        </w:tc>
        <w:tc>
          <w:tcPr>
            <w:tcW w:w="1682" w:type="dxa"/>
          </w:tcPr>
          <w:p w:rsidR="003A7637" w:rsidRDefault="005645D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C.W37</w:t>
            </w:r>
          </w:p>
        </w:tc>
      </w:tr>
      <w:tr w:rsidR="003A7637" w:rsidRPr="0072333C" w:rsidTr="001E53AB">
        <w:trPr>
          <w:trHeight w:val="495"/>
        </w:trPr>
        <w:tc>
          <w:tcPr>
            <w:tcW w:w="1276" w:type="dxa"/>
          </w:tcPr>
          <w:p w:rsidR="003A7637" w:rsidRDefault="003A7637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9</w:t>
            </w:r>
          </w:p>
        </w:tc>
        <w:tc>
          <w:tcPr>
            <w:tcW w:w="7371" w:type="dxa"/>
            <w:gridSpan w:val="3"/>
          </w:tcPr>
          <w:p w:rsidR="003A7637" w:rsidRDefault="003A7637" w:rsidP="005645D4">
            <w:pPr>
              <w:spacing w:after="0" w:line="240" w:lineRule="auto"/>
            </w:pPr>
            <w:r>
              <w:t>Przyczyny, objawy, zasady diagnozowania i postępowania w zakażeniach układu nerwowego, w szczególności w zapaleniu opon mózgowo-rdzeniowych</w:t>
            </w:r>
            <w:r w:rsidR="005645D4">
              <w:t>.</w:t>
            </w:r>
          </w:p>
        </w:tc>
        <w:tc>
          <w:tcPr>
            <w:tcW w:w="1682" w:type="dxa"/>
          </w:tcPr>
          <w:p w:rsidR="003A7637" w:rsidRDefault="005645D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C.W38</w:t>
            </w:r>
          </w:p>
        </w:tc>
      </w:tr>
      <w:tr w:rsidR="005645D4" w:rsidRPr="0072333C" w:rsidTr="001E53AB">
        <w:trPr>
          <w:trHeight w:val="495"/>
        </w:trPr>
        <w:tc>
          <w:tcPr>
            <w:tcW w:w="1276" w:type="dxa"/>
          </w:tcPr>
          <w:p w:rsidR="005645D4" w:rsidRDefault="005645D4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W_0</w:t>
            </w:r>
            <w:r w:rsidR="000701E0">
              <w:rPr>
                <w:rFonts w:cstheme="minorHAnsi"/>
              </w:rPr>
              <w:t>10</w:t>
            </w:r>
          </w:p>
        </w:tc>
        <w:tc>
          <w:tcPr>
            <w:tcW w:w="7371" w:type="dxa"/>
            <w:gridSpan w:val="3"/>
          </w:tcPr>
          <w:p w:rsidR="005645D4" w:rsidRDefault="005645D4" w:rsidP="00666030">
            <w:pPr>
              <w:spacing w:after="0" w:line="240" w:lineRule="auto"/>
            </w:pPr>
            <w:r>
              <w:t>Przyczyny, objawy, zasady postępowania w chorobach otępiennych.</w:t>
            </w:r>
          </w:p>
        </w:tc>
        <w:tc>
          <w:tcPr>
            <w:tcW w:w="1682" w:type="dxa"/>
          </w:tcPr>
          <w:p w:rsidR="005645D4" w:rsidRDefault="005645D4" w:rsidP="006F558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C.W39</w:t>
            </w:r>
          </w:p>
        </w:tc>
      </w:tr>
      <w:tr w:rsidR="00403661" w:rsidRPr="0072333C" w:rsidTr="001E058F">
        <w:trPr>
          <w:trHeight w:val="495"/>
        </w:trPr>
        <w:tc>
          <w:tcPr>
            <w:tcW w:w="10329" w:type="dxa"/>
            <w:gridSpan w:val="5"/>
          </w:tcPr>
          <w:p w:rsidR="00403661" w:rsidRDefault="00403661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0416">
              <w:rPr>
                <w:b/>
              </w:rPr>
              <w:t>Umiejętności</w:t>
            </w:r>
            <w:r>
              <w:rPr>
                <w:b/>
              </w:rPr>
              <w:t>(potrafi)</w:t>
            </w:r>
          </w:p>
        </w:tc>
      </w:tr>
      <w:tr w:rsidR="00E259B8" w:rsidRPr="0072333C" w:rsidTr="001E53AB">
        <w:trPr>
          <w:trHeight w:val="495"/>
        </w:trPr>
        <w:tc>
          <w:tcPr>
            <w:tcW w:w="1276" w:type="dxa"/>
          </w:tcPr>
          <w:p w:rsidR="00E259B8" w:rsidRPr="0072333C" w:rsidRDefault="00E259B8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2333C">
              <w:rPr>
                <w:rFonts w:cstheme="minorHAnsi"/>
              </w:rPr>
              <w:t>_01</w:t>
            </w:r>
          </w:p>
          <w:p w:rsidR="00E259B8" w:rsidRDefault="00E259B8" w:rsidP="000173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371" w:type="dxa"/>
            <w:gridSpan w:val="3"/>
          </w:tcPr>
          <w:p w:rsidR="00E259B8" w:rsidRDefault="00305353" w:rsidP="00666030">
            <w:pPr>
              <w:spacing w:after="0" w:line="240" w:lineRule="auto"/>
              <w:rPr>
                <w:rFonts w:cstheme="minorHAnsi"/>
              </w:rPr>
            </w:pPr>
            <w:r>
              <w:t>Rozpoznawać sytuacje, które wymagają konsultacji z przedstawicielem innego zawodu medycznego lub koordynatorem medycznym.</w:t>
            </w:r>
          </w:p>
        </w:tc>
        <w:tc>
          <w:tcPr>
            <w:tcW w:w="1682" w:type="dxa"/>
          </w:tcPr>
          <w:p w:rsidR="00E259B8" w:rsidRPr="0072333C" w:rsidRDefault="00305353" w:rsidP="00E259B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B.U2</w:t>
            </w:r>
          </w:p>
          <w:p w:rsidR="00E259B8" w:rsidRDefault="00E259B8" w:rsidP="002155C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U_02</w:t>
            </w:r>
          </w:p>
        </w:tc>
        <w:tc>
          <w:tcPr>
            <w:tcW w:w="7371" w:type="dxa"/>
            <w:gridSpan w:val="3"/>
          </w:tcPr>
          <w:p w:rsidR="00724B1E" w:rsidRDefault="00305353" w:rsidP="00666030">
            <w:pPr>
              <w:spacing w:after="0" w:line="240" w:lineRule="auto"/>
              <w:rPr>
                <w:rFonts w:cstheme="minorHAnsi"/>
              </w:rPr>
            </w:pPr>
            <w:r>
              <w:t>Przestrzegać zasad etycznych podczas wykonywania działań zawodowych.</w:t>
            </w:r>
          </w:p>
        </w:tc>
        <w:tc>
          <w:tcPr>
            <w:tcW w:w="1682" w:type="dxa"/>
          </w:tcPr>
          <w:p w:rsidR="00724B1E" w:rsidRDefault="00305353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B.U5</w:t>
            </w:r>
          </w:p>
        </w:tc>
      </w:tr>
      <w:tr w:rsidR="00724B1E" w:rsidRPr="0072333C" w:rsidTr="001E53AB">
        <w:trPr>
          <w:trHeight w:val="495"/>
        </w:trPr>
        <w:tc>
          <w:tcPr>
            <w:tcW w:w="1276" w:type="dxa"/>
          </w:tcPr>
          <w:p w:rsidR="00724B1E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U_03</w:t>
            </w:r>
          </w:p>
        </w:tc>
        <w:tc>
          <w:tcPr>
            <w:tcW w:w="7371" w:type="dxa"/>
            <w:gridSpan w:val="3"/>
          </w:tcPr>
          <w:p w:rsidR="00724B1E" w:rsidRPr="0072333C" w:rsidRDefault="00305353" w:rsidP="00666030">
            <w:pPr>
              <w:spacing w:after="0" w:line="240" w:lineRule="auto"/>
              <w:rPr>
                <w:rFonts w:cstheme="minorHAnsi"/>
              </w:rPr>
            </w:pPr>
            <w:r>
              <w:t>Oceniać stan pacjenta w celu ustalenia sposobu postępowania ratunkowego,</w:t>
            </w:r>
          </w:p>
        </w:tc>
        <w:tc>
          <w:tcPr>
            <w:tcW w:w="1682" w:type="dxa"/>
          </w:tcPr>
          <w:p w:rsidR="00724B1E" w:rsidRPr="0072333C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</w:t>
            </w:r>
          </w:p>
        </w:tc>
      </w:tr>
      <w:tr w:rsidR="00550F4D" w:rsidRPr="0072333C" w:rsidTr="001E53AB">
        <w:trPr>
          <w:trHeight w:val="495"/>
        </w:trPr>
        <w:tc>
          <w:tcPr>
            <w:tcW w:w="1276" w:type="dxa"/>
          </w:tcPr>
          <w:p w:rsidR="00550F4D" w:rsidRDefault="00550F4D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U_04</w:t>
            </w:r>
          </w:p>
        </w:tc>
        <w:tc>
          <w:tcPr>
            <w:tcW w:w="7371" w:type="dxa"/>
            <w:gridSpan w:val="3"/>
          </w:tcPr>
          <w:p w:rsidR="00550F4D" w:rsidRDefault="00305353" w:rsidP="00666030">
            <w:pPr>
              <w:spacing w:after="0" w:line="240" w:lineRule="auto"/>
            </w:pPr>
            <w:r>
              <w:t>Oceniać stan neurologiczny pacjenta.</w:t>
            </w:r>
          </w:p>
        </w:tc>
        <w:tc>
          <w:tcPr>
            <w:tcW w:w="1682" w:type="dxa"/>
          </w:tcPr>
          <w:p w:rsidR="00550F4D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1</w:t>
            </w:r>
            <w:r w:rsidR="00305353">
              <w:rPr>
                <w:rFonts w:cstheme="minorHAnsi"/>
              </w:rPr>
              <w:t>7</w:t>
            </w:r>
          </w:p>
        </w:tc>
      </w:tr>
      <w:tr w:rsidR="00755959" w:rsidRPr="0072333C" w:rsidTr="001E53AB">
        <w:trPr>
          <w:trHeight w:val="495"/>
        </w:trPr>
        <w:tc>
          <w:tcPr>
            <w:tcW w:w="1276" w:type="dxa"/>
          </w:tcPr>
          <w:p w:rsidR="00755959" w:rsidRPr="0072333C" w:rsidRDefault="00724B1E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550F4D">
              <w:rPr>
                <w:rFonts w:cstheme="minorHAnsi"/>
              </w:rPr>
              <w:t>5</w:t>
            </w:r>
          </w:p>
        </w:tc>
        <w:tc>
          <w:tcPr>
            <w:tcW w:w="7371" w:type="dxa"/>
            <w:gridSpan w:val="3"/>
          </w:tcPr>
          <w:p w:rsidR="00755959" w:rsidRPr="0072333C" w:rsidRDefault="00305353" w:rsidP="00666030">
            <w:pPr>
              <w:spacing w:after="0" w:line="240" w:lineRule="auto"/>
              <w:rPr>
                <w:rFonts w:cstheme="minorHAnsi"/>
              </w:rPr>
            </w:pPr>
            <w:r>
              <w:t>Oceniać nagłe zagrożenia neurologiczne u pacjenta.</w:t>
            </w:r>
          </w:p>
        </w:tc>
        <w:tc>
          <w:tcPr>
            <w:tcW w:w="1682" w:type="dxa"/>
          </w:tcPr>
          <w:p w:rsidR="00755959" w:rsidRPr="0072333C" w:rsidRDefault="00862E39" w:rsidP="002155C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4</w:t>
            </w:r>
            <w:r w:rsidR="00305353">
              <w:rPr>
                <w:rFonts w:cstheme="minorHAnsi"/>
              </w:rPr>
              <w:t>8</w:t>
            </w:r>
          </w:p>
        </w:tc>
      </w:tr>
      <w:tr w:rsidR="006B2751" w:rsidRPr="0072333C" w:rsidTr="001E53AB">
        <w:trPr>
          <w:trHeight w:val="495"/>
        </w:trPr>
        <w:tc>
          <w:tcPr>
            <w:tcW w:w="1276" w:type="dxa"/>
          </w:tcPr>
          <w:p w:rsidR="006B2751" w:rsidRDefault="006B2751" w:rsidP="0001736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U_0</w:t>
            </w:r>
            <w:r w:rsidR="00305353">
              <w:rPr>
                <w:rFonts w:cstheme="minorHAnsi"/>
              </w:rPr>
              <w:t>6</w:t>
            </w:r>
          </w:p>
        </w:tc>
        <w:tc>
          <w:tcPr>
            <w:tcW w:w="7371" w:type="dxa"/>
            <w:gridSpan w:val="3"/>
          </w:tcPr>
          <w:p w:rsidR="006B2751" w:rsidRDefault="00862E39" w:rsidP="00666030">
            <w:pPr>
              <w:spacing w:after="0" w:line="240" w:lineRule="auto"/>
            </w:pPr>
            <w:r>
              <w:t>Wykonywać procedury medyczne pod nadzorem  pielęgniarki i lub na zlecenie lekarza</w:t>
            </w:r>
          </w:p>
        </w:tc>
        <w:tc>
          <w:tcPr>
            <w:tcW w:w="1682" w:type="dxa"/>
          </w:tcPr>
          <w:p w:rsidR="006B2751" w:rsidRDefault="00862E39" w:rsidP="00A34BA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C.U</w:t>
            </w:r>
            <w:r w:rsidR="003E2D4F">
              <w:rPr>
                <w:rFonts w:cstheme="minorHAnsi"/>
              </w:rPr>
              <w:t>65</w:t>
            </w:r>
          </w:p>
        </w:tc>
      </w:tr>
      <w:tr w:rsidR="00A36BF4" w:rsidRPr="0072333C" w:rsidTr="001E53AB">
        <w:trPr>
          <w:trHeight w:val="255"/>
        </w:trPr>
        <w:tc>
          <w:tcPr>
            <w:tcW w:w="10329" w:type="dxa"/>
            <w:gridSpan w:val="5"/>
          </w:tcPr>
          <w:p w:rsidR="00A36BF4" w:rsidRPr="0072333C" w:rsidRDefault="00A36BF4" w:rsidP="00A36B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Kompetencje społeczne(jest gotów</w:t>
            </w:r>
            <w:r w:rsidR="00862E39">
              <w:rPr>
                <w:rFonts w:cstheme="minorHAnsi"/>
                <w:b/>
              </w:rPr>
              <w:t xml:space="preserve"> do</w:t>
            </w:r>
            <w:r w:rsidRPr="0072333C">
              <w:rPr>
                <w:rFonts w:cstheme="minorHAnsi"/>
                <w:b/>
              </w:rPr>
              <w:t>)</w:t>
            </w:r>
          </w:p>
          <w:p w:rsidR="00A36BF4" w:rsidRPr="0072333C" w:rsidRDefault="00A36BF4" w:rsidP="00B93BCA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2270F3" w:rsidRPr="0072333C" w:rsidTr="001E53AB">
        <w:trPr>
          <w:trHeight w:val="255"/>
        </w:trPr>
        <w:tc>
          <w:tcPr>
            <w:tcW w:w="1276" w:type="dxa"/>
          </w:tcPr>
          <w:p w:rsidR="002270F3" w:rsidRPr="0072333C" w:rsidRDefault="008D7A7E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K_0</w:t>
            </w:r>
            <w:r w:rsidR="006B2751">
              <w:rPr>
                <w:rFonts w:cstheme="minorHAnsi"/>
              </w:rPr>
              <w:t>1</w:t>
            </w:r>
          </w:p>
        </w:tc>
        <w:tc>
          <w:tcPr>
            <w:tcW w:w="7371" w:type="dxa"/>
            <w:gridSpan w:val="3"/>
          </w:tcPr>
          <w:p w:rsidR="002270F3" w:rsidRPr="0072333C" w:rsidRDefault="00862E39" w:rsidP="00C86B9E">
            <w:pPr>
              <w:spacing w:after="0" w:line="240" w:lineRule="auto"/>
              <w:rPr>
                <w:rFonts w:cstheme="minorHAnsi"/>
              </w:rPr>
            </w:pPr>
            <w:r>
              <w:t>Dostrzegania czynników wpływających na reakcje własne i pacjenta</w:t>
            </w:r>
          </w:p>
        </w:tc>
        <w:tc>
          <w:tcPr>
            <w:tcW w:w="1682" w:type="dxa"/>
          </w:tcPr>
          <w:p w:rsidR="002270F3" w:rsidRPr="0072333C" w:rsidRDefault="002270F3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</w:rPr>
              <w:t>K</w:t>
            </w:r>
            <w:r w:rsidR="001E53AB" w:rsidRPr="0072333C">
              <w:rPr>
                <w:rFonts w:cstheme="minorHAnsi"/>
              </w:rPr>
              <w:t>1.3.</w:t>
            </w:r>
            <w:r w:rsidR="00862E39">
              <w:rPr>
                <w:rFonts w:cstheme="minorHAnsi"/>
              </w:rPr>
              <w:t>2</w:t>
            </w:r>
          </w:p>
        </w:tc>
      </w:tr>
      <w:tr w:rsidR="00862E39" w:rsidRPr="0072333C" w:rsidTr="001E53AB">
        <w:trPr>
          <w:trHeight w:val="255"/>
        </w:trPr>
        <w:tc>
          <w:tcPr>
            <w:tcW w:w="1276" w:type="dxa"/>
          </w:tcPr>
          <w:p w:rsidR="00862E39" w:rsidRPr="0072333C" w:rsidRDefault="003C23B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K_02</w:t>
            </w:r>
          </w:p>
        </w:tc>
        <w:tc>
          <w:tcPr>
            <w:tcW w:w="7371" w:type="dxa"/>
            <w:gridSpan w:val="3"/>
          </w:tcPr>
          <w:p w:rsidR="00862E39" w:rsidRDefault="00862E39" w:rsidP="00C86B9E">
            <w:pPr>
              <w:spacing w:after="0" w:line="240" w:lineRule="auto"/>
            </w:pPr>
            <w:r>
              <w:t>Samodzielnego wykonywania zawodu zgodnie z zasadami etyki ogólnej i zawodowej oraz holistycznego i zindywidualizowanego podejścia do pacjenta, uwzględniającego poszanowanie jego praw.</w:t>
            </w:r>
          </w:p>
        </w:tc>
        <w:tc>
          <w:tcPr>
            <w:tcW w:w="1682" w:type="dxa"/>
          </w:tcPr>
          <w:p w:rsidR="00862E39" w:rsidRPr="0072333C" w:rsidRDefault="00862E3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</w:t>
            </w:r>
            <w:r w:rsidR="00FA4991">
              <w:rPr>
                <w:rFonts w:cstheme="minorHAnsi"/>
              </w:rPr>
              <w:t>.3</w:t>
            </w:r>
          </w:p>
        </w:tc>
      </w:tr>
      <w:tr w:rsidR="00227CD5" w:rsidRPr="0072333C" w:rsidTr="001E53AB">
        <w:trPr>
          <w:trHeight w:val="255"/>
        </w:trPr>
        <w:tc>
          <w:tcPr>
            <w:tcW w:w="1276" w:type="dxa"/>
          </w:tcPr>
          <w:p w:rsidR="00227CD5" w:rsidRPr="0072333C" w:rsidRDefault="00227CD5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</w:t>
            </w:r>
            <w:r w:rsidR="003C23B5">
              <w:rPr>
                <w:rFonts w:cstheme="minorHAnsi"/>
              </w:rPr>
              <w:t>3</w:t>
            </w:r>
          </w:p>
        </w:tc>
        <w:tc>
          <w:tcPr>
            <w:tcW w:w="7371" w:type="dxa"/>
            <w:gridSpan w:val="3"/>
          </w:tcPr>
          <w:p w:rsidR="00227CD5" w:rsidRDefault="00227CD5" w:rsidP="00C86B9E">
            <w:pPr>
              <w:spacing w:after="0" w:line="240" w:lineRule="auto"/>
              <w:rPr>
                <w:rFonts w:cstheme="minorHAnsi"/>
              </w:rPr>
            </w:pPr>
            <w: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82" w:type="dxa"/>
          </w:tcPr>
          <w:p w:rsidR="00227CD5" w:rsidRPr="0072333C" w:rsidRDefault="00227CD5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K1.3.4</w:t>
            </w:r>
          </w:p>
        </w:tc>
      </w:tr>
      <w:tr w:rsidR="00AA49C9" w:rsidRPr="0072333C" w:rsidTr="001E53AB">
        <w:trPr>
          <w:trHeight w:val="255"/>
        </w:trPr>
        <w:tc>
          <w:tcPr>
            <w:tcW w:w="1276" w:type="dxa"/>
          </w:tcPr>
          <w:p w:rsidR="00AA49C9" w:rsidRPr="0072333C" w:rsidRDefault="00AA49C9" w:rsidP="00A36B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K_04</w:t>
            </w:r>
          </w:p>
        </w:tc>
        <w:tc>
          <w:tcPr>
            <w:tcW w:w="7371" w:type="dxa"/>
            <w:gridSpan w:val="3"/>
          </w:tcPr>
          <w:p w:rsidR="00AA49C9" w:rsidRDefault="00AA49C9" w:rsidP="00C86B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Kierowania się dobrem pacjenta.</w:t>
            </w:r>
          </w:p>
        </w:tc>
        <w:tc>
          <w:tcPr>
            <w:tcW w:w="1682" w:type="dxa"/>
          </w:tcPr>
          <w:p w:rsidR="00AA49C9" w:rsidRPr="0072333C" w:rsidRDefault="00AA49C9" w:rsidP="00BB0A3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K1. 3.6</w:t>
            </w:r>
          </w:p>
        </w:tc>
      </w:tr>
      <w:tr w:rsidR="001E53AB" w:rsidRPr="0072333C" w:rsidTr="003637E7">
        <w:trPr>
          <w:trHeight w:val="255"/>
        </w:trPr>
        <w:tc>
          <w:tcPr>
            <w:tcW w:w="10329" w:type="dxa"/>
            <w:gridSpan w:val="5"/>
          </w:tcPr>
          <w:p w:rsidR="004532BF" w:rsidRPr="0072333C" w:rsidRDefault="004532BF" w:rsidP="004532BF">
            <w:pPr>
              <w:spacing w:after="0" w:line="240" w:lineRule="auto"/>
              <w:rPr>
                <w:rFonts w:cstheme="minorHAnsi"/>
                <w:b/>
              </w:rPr>
            </w:pPr>
          </w:p>
          <w:p w:rsidR="001E53AB" w:rsidRPr="0072333C" w:rsidRDefault="001E53AB" w:rsidP="0072333C">
            <w:pPr>
              <w:spacing w:after="0" w:line="240" w:lineRule="auto"/>
              <w:jc w:val="center"/>
              <w:rPr>
                <w:rFonts w:cstheme="minorHAnsi"/>
              </w:rPr>
            </w:pPr>
            <w:r w:rsidRPr="0072333C">
              <w:rPr>
                <w:rFonts w:cstheme="minorHAnsi"/>
                <w:b/>
              </w:rPr>
              <w:t>Bilans nakładu pracy studenta w godzinach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BB0A3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Aktywność</w:t>
            </w:r>
          </w:p>
        </w:tc>
        <w:tc>
          <w:tcPr>
            <w:tcW w:w="5199" w:type="dxa"/>
            <w:gridSpan w:val="2"/>
          </w:tcPr>
          <w:p w:rsidR="001E53AB" w:rsidRPr="0072333C" w:rsidRDefault="001E53A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Obciążenie studenta (godz.)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Udział w wykładach</w:t>
            </w:r>
          </w:p>
        </w:tc>
        <w:tc>
          <w:tcPr>
            <w:tcW w:w="5199" w:type="dxa"/>
            <w:gridSpan w:val="2"/>
          </w:tcPr>
          <w:p w:rsidR="008E3752" w:rsidRPr="0072333C" w:rsidRDefault="00476593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>Udział w ćwiczeniach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A8438B" w:rsidRPr="0072333C" w:rsidTr="001E53AB">
        <w:trPr>
          <w:trHeight w:val="255"/>
        </w:trPr>
        <w:tc>
          <w:tcPr>
            <w:tcW w:w="5130" w:type="dxa"/>
            <w:gridSpan w:val="3"/>
          </w:tcPr>
          <w:p w:rsidR="00A8438B" w:rsidRPr="0072333C" w:rsidRDefault="00A8438B" w:rsidP="008E37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Udział w zajęciach praktycznych</w:t>
            </w:r>
          </w:p>
        </w:tc>
        <w:tc>
          <w:tcPr>
            <w:tcW w:w="5199" w:type="dxa"/>
            <w:gridSpan w:val="2"/>
          </w:tcPr>
          <w:p w:rsidR="00A8438B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>Samodzielne przygotowanie się do ćwiczeń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eastAsia="Times New Roman" w:cstheme="minorHAnsi"/>
              </w:rPr>
              <w:t>Samodzielne przygotowanie się do kolokwiów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Wykonanie zadań domowych (prezentacji)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Udział w konsultacjach z przedmiotu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Przygotowanie się do egzaminu i obecność na egzaminie</w:t>
            </w:r>
          </w:p>
        </w:tc>
        <w:tc>
          <w:tcPr>
            <w:tcW w:w="5199" w:type="dxa"/>
            <w:gridSpan w:val="2"/>
          </w:tcPr>
          <w:p w:rsidR="001E53AB" w:rsidRPr="0072333C" w:rsidRDefault="008E3752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2333C">
              <w:rPr>
                <w:rFonts w:cstheme="minorHAnsi"/>
                <w:b/>
              </w:rPr>
              <w:t>-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1E53AB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  <w:b/>
              </w:rPr>
              <w:t>Sumaryczne obciążenie pracą studenta</w:t>
            </w:r>
          </w:p>
        </w:tc>
        <w:tc>
          <w:tcPr>
            <w:tcW w:w="5199" w:type="dxa"/>
            <w:gridSpan w:val="2"/>
          </w:tcPr>
          <w:p w:rsidR="001E53AB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C53CBE">
              <w:rPr>
                <w:rFonts w:cstheme="minorHAnsi"/>
                <w:b/>
              </w:rPr>
              <w:t>0</w:t>
            </w:r>
          </w:p>
        </w:tc>
      </w:tr>
      <w:tr w:rsidR="001E53AB" w:rsidRPr="0072333C" w:rsidTr="001E53AB">
        <w:trPr>
          <w:trHeight w:val="255"/>
        </w:trPr>
        <w:tc>
          <w:tcPr>
            <w:tcW w:w="5130" w:type="dxa"/>
            <w:gridSpan w:val="3"/>
          </w:tcPr>
          <w:p w:rsidR="001E53AB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  <w:b/>
              </w:rPr>
              <w:t>Punkty ECTS za przedmiot</w:t>
            </w:r>
          </w:p>
        </w:tc>
        <w:tc>
          <w:tcPr>
            <w:tcW w:w="5199" w:type="dxa"/>
            <w:gridSpan w:val="2"/>
          </w:tcPr>
          <w:p w:rsidR="001E53AB" w:rsidRPr="0072333C" w:rsidRDefault="00C53CBE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72333C">
              <w:rPr>
                <w:rFonts w:eastAsia="Times New Roman" w:cstheme="minorHAnsi"/>
              </w:rPr>
              <w:t>Nakład pracy studenta związany z zajęciami wymagającymi  bezpośredniego udziału nauczyciela</w:t>
            </w:r>
          </w:p>
        </w:tc>
        <w:tc>
          <w:tcPr>
            <w:tcW w:w="5199" w:type="dxa"/>
            <w:gridSpan w:val="2"/>
          </w:tcPr>
          <w:p w:rsidR="008E3752" w:rsidRPr="0072333C" w:rsidRDefault="00A8438B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DB4B5D">
              <w:rPr>
                <w:rFonts w:cstheme="minorHAnsi"/>
                <w:b/>
              </w:rPr>
              <w:t>0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Nakład pracy studenta związany z pracą własną</w:t>
            </w:r>
          </w:p>
        </w:tc>
        <w:tc>
          <w:tcPr>
            <w:tcW w:w="5199" w:type="dxa"/>
            <w:gridSpan w:val="2"/>
          </w:tcPr>
          <w:p w:rsidR="008E3752" w:rsidRPr="0072333C" w:rsidRDefault="00DB4B5D" w:rsidP="001E53A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 xml:space="preserve">Jednostka realizująca: </w:t>
            </w:r>
            <w:r w:rsidRPr="0072333C">
              <w:rPr>
                <w:rFonts w:cstheme="minorHAnsi"/>
                <w:b/>
              </w:rPr>
              <w:t>Wyższa Szkoła Zawodowa Ochrony Zdrowia</w:t>
            </w:r>
          </w:p>
        </w:tc>
        <w:tc>
          <w:tcPr>
            <w:tcW w:w="5199" w:type="dxa"/>
            <w:gridSpan w:val="2"/>
          </w:tcPr>
          <w:p w:rsidR="008E3752" w:rsidRPr="00E02E49" w:rsidRDefault="008E3752" w:rsidP="008E3752">
            <w:pPr>
              <w:spacing w:after="0" w:line="240" w:lineRule="auto"/>
              <w:rPr>
                <w:rFonts w:cstheme="minorHAnsi"/>
              </w:rPr>
            </w:pPr>
            <w:r w:rsidRPr="0072333C">
              <w:rPr>
                <w:rFonts w:cstheme="minorHAnsi"/>
              </w:rPr>
              <w:t xml:space="preserve">Osoby prowadzące: </w:t>
            </w:r>
          </w:p>
        </w:tc>
      </w:tr>
      <w:tr w:rsidR="008E3752" w:rsidRPr="0072333C" w:rsidTr="001E53AB">
        <w:trPr>
          <w:trHeight w:val="255"/>
        </w:trPr>
        <w:tc>
          <w:tcPr>
            <w:tcW w:w="5130" w:type="dxa"/>
            <w:gridSpan w:val="3"/>
          </w:tcPr>
          <w:p w:rsidR="008E3752" w:rsidRPr="0072333C" w:rsidRDefault="008E3752" w:rsidP="008E3752">
            <w:pPr>
              <w:spacing w:after="0" w:line="240" w:lineRule="auto"/>
              <w:rPr>
                <w:rFonts w:eastAsia="Times New Roman" w:cstheme="minorHAnsi"/>
              </w:rPr>
            </w:pPr>
            <w:r w:rsidRPr="0072333C">
              <w:rPr>
                <w:rFonts w:eastAsia="Times New Roman" w:cstheme="minorHAnsi"/>
              </w:rPr>
              <w:t>Data opracowania programu: 1.10.202</w:t>
            </w:r>
            <w:r w:rsidR="00A8438B">
              <w:rPr>
                <w:rFonts w:eastAsia="Times New Roman" w:cstheme="minorHAnsi"/>
              </w:rPr>
              <w:t>1</w:t>
            </w:r>
          </w:p>
        </w:tc>
        <w:tc>
          <w:tcPr>
            <w:tcW w:w="5199" w:type="dxa"/>
            <w:gridSpan w:val="2"/>
          </w:tcPr>
          <w:p w:rsidR="008E3752" w:rsidRPr="0072333C" w:rsidRDefault="008E3752" w:rsidP="009D12E4">
            <w:pPr>
              <w:spacing w:after="0" w:line="240" w:lineRule="auto"/>
              <w:rPr>
                <w:rFonts w:cstheme="minorHAnsi"/>
                <w:b/>
              </w:rPr>
            </w:pPr>
            <w:r w:rsidRPr="0072333C">
              <w:rPr>
                <w:rFonts w:cstheme="minorHAnsi"/>
              </w:rPr>
              <w:t xml:space="preserve">Program opracowała: </w:t>
            </w:r>
            <w:bookmarkStart w:id="0" w:name="_GoBack"/>
            <w:bookmarkEnd w:id="0"/>
          </w:p>
        </w:tc>
      </w:tr>
    </w:tbl>
    <w:p w:rsidR="001E53AB" w:rsidRPr="0072333C" w:rsidRDefault="001E53AB" w:rsidP="001E53AB">
      <w:pPr>
        <w:pStyle w:val="Listapunktowana2"/>
        <w:numPr>
          <w:ilvl w:val="0"/>
          <w:numId w:val="0"/>
        </w:numPr>
        <w:rPr>
          <w:rFonts w:cstheme="minorHAnsi"/>
        </w:rPr>
      </w:pPr>
    </w:p>
    <w:p w:rsidR="001E53AB" w:rsidRPr="0072333C" w:rsidRDefault="001E53AB" w:rsidP="001E53AB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p w:rsidR="001E53AB" w:rsidRPr="0072333C" w:rsidRDefault="001E53AB" w:rsidP="00BD2296">
      <w:pPr>
        <w:pStyle w:val="Listapunktowana2"/>
        <w:numPr>
          <w:ilvl w:val="0"/>
          <w:numId w:val="0"/>
        </w:numPr>
        <w:ind w:left="643" w:hanging="360"/>
        <w:rPr>
          <w:rFonts w:cstheme="minorHAnsi"/>
        </w:rPr>
      </w:pPr>
    </w:p>
    <w:sectPr w:rsidR="001E53AB" w:rsidRPr="0072333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1D2233"/>
    <w:multiLevelType w:val="hybridMultilevel"/>
    <w:tmpl w:val="972CDD0C"/>
    <w:lvl w:ilvl="0" w:tplc="92FA0B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359E"/>
    <w:multiLevelType w:val="hybridMultilevel"/>
    <w:tmpl w:val="913AFA44"/>
    <w:lvl w:ilvl="0" w:tplc="8F6CC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52E"/>
    <w:multiLevelType w:val="hybridMultilevel"/>
    <w:tmpl w:val="4BFC7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B6D"/>
    <w:multiLevelType w:val="hybridMultilevel"/>
    <w:tmpl w:val="675A7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F51"/>
    <w:multiLevelType w:val="hybridMultilevel"/>
    <w:tmpl w:val="103A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074"/>
    <w:multiLevelType w:val="hybridMultilevel"/>
    <w:tmpl w:val="93E2AF9C"/>
    <w:lvl w:ilvl="0" w:tplc="F800B74C">
      <w:start w:val="1"/>
      <w:numFmt w:val="bullet"/>
      <w:lvlText w:val="–"/>
      <w:lvlJc w:val="left"/>
      <w:pPr>
        <w:tabs>
          <w:tab w:val="num" w:pos="1433"/>
        </w:tabs>
        <w:ind w:left="1433" w:hanging="360"/>
      </w:pPr>
      <w:rPr>
        <w:rFonts w:ascii="Times New Roman" w:hAnsi="Times New Roman" w:cs="Times New Roman" w:hint="default"/>
      </w:rPr>
    </w:lvl>
    <w:lvl w:ilvl="1" w:tplc="BAB40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40A6E"/>
    <w:multiLevelType w:val="hybridMultilevel"/>
    <w:tmpl w:val="5B2292C4"/>
    <w:lvl w:ilvl="0" w:tplc="09FEA9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2CA1"/>
    <w:multiLevelType w:val="hybridMultilevel"/>
    <w:tmpl w:val="C4F468A8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58E93080"/>
    <w:multiLevelType w:val="hybridMultilevel"/>
    <w:tmpl w:val="B5BE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E50D5"/>
    <w:multiLevelType w:val="hybridMultilevel"/>
    <w:tmpl w:val="C5B2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05F27"/>
    <w:multiLevelType w:val="hybridMultilevel"/>
    <w:tmpl w:val="9D4AC0E8"/>
    <w:lvl w:ilvl="0" w:tplc="4FCA6D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E5DED"/>
    <w:multiLevelType w:val="hybridMultilevel"/>
    <w:tmpl w:val="6E483B96"/>
    <w:lvl w:ilvl="0" w:tplc="459CF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026E6"/>
    <w:rsid w:val="00005C8B"/>
    <w:rsid w:val="00020309"/>
    <w:rsid w:val="000215B8"/>
    <w:rsid w:val="00021FA1"/>
    <w:rsid w:val="00026CAE"/>
    <w:rsid w:val="00026E34"/>
    <w:rsid w:val="00032BD8"/>
    <w:rsid w:val="00032ED6"/>
    <w:rsid w:val="000436BC"/>
    <w:rsid w:val="00046055"/>
    <w:rsid w:val="00050974"/>
    <w:rsid w:val="00053218"/>
    <w:rsid w:val="0006740B"/>
    <w:rsid w:val="000701E0"/>
    <w:rsid w:val="000873FC"/>
    <w:rsid w:val="00090F01"/>
    <w:rsid w:val="000A320B"/>
    <w:rsid w:val="000A4861"/>
    <w:rsid w:val="000A5191"/>
    <w:rsid w:val="000B2080"/>
    <w:rsid w:val="000B7C60"/>
    <w:rsid w:val="000F3695"/>
    <w:rsid w:val="00104AC9"/>
    <w:rsid w:val="00110B96"/>
    <w:rsid w:val="00144BC7"/>
    <w:rsid w:val="00154EBC"/>
    <w:rsid w:val="00156200"/>
    <w:rsid w:val="00156B77"/>
    <w:rsid w:val="00164C80"/>
    <w:rsid w:val="00167BDC"/>
    <w:rsid w:val="00173A96"/>
    <w:rsid w:val="001957A9"/>
    <w:rsid w:val="001A1C0B"/>
    <w:rsid w:val="001B1085"/>
    <w:rsid w:val="001B14CB"/>
    <w:rsid w:val="001C3D1F"/>
    <w:rsid w:val="001C5D5B"/>
    <w:rsid w:val="001E34D2"/>
    <w:rsid w:val="001E53AB"/>
    <w:rsid w:val="001E6781"/>
    <w:rsid w:val="001E6C61"/>
    <w:rsid w:val="001F2BB9"/>
    <w:rsid w:val="001F2E5D"/>
    <w:rsid w:val="001F40A8"/>
    <w:rsid w:val="002023EB"/>
    <w:rsid w:val="00206880"/>
    <w:rsid w:val="00207400"/>
    <w:rsid w:val="00214CD2"/>
    <w:rsid w:val="00214FCA"/>
    <w:rsid w:val="002155C9"/>
    <w:rsid w:val="002162A8"/>
    <w:rsid w:val="0021645D"/>
    <w:rsid w:val="002270F3"/>
    <w:rsid w:val="00227CD5"/>
    <w:rsid w:val="00230D6C"/>
    <w:rsid w:val="0023695A"/>
    <w:rsid w:val="00250749"/>
    <w:rsid w:val="00256132"/>
    <w:rsid w:val="0025621C"/>
    <w:rsid w:val="00256A56"/>
    <w:rsid w:val="00256DF1"/>
    <w:rsid w:val="00271899"/>
    <w:rsid w:val="00273884"/>
    <w:rsid w:val="00295BE1"/>
    <w:rsid w:val="002A0734"/>
    <w:rsid w:val="002B1A18"/>
    <w:rsid w:val="002B1C89"/>
    <w:rsid w:val="002B230A"/>
    <w:rsid w:val="002B6E3A"/>
    <w:rsid w:val="002C37BC"/>
    <w:rsid w:val="002C4C03"/>
    <w:rsid w:val="002C54C3"/>
    <w:rsid w:val="002D4657"/>
    <w:rsid w:val="002D684F"/>
    <w:rsid w:val="002E3669"/>
    <w:rsid w:val="002F75B1"/>
    <w:rsid w:val="00305353"/>
    <w:rsid w:val="003063ED"/>
    <w:rsid w:val="003066B2"/>
    <w:rsid w:val="00325806"/>
    <w:rsid w:val="0033110B"/>
    <w:rsid w:val="0033266E"/>
    <w:rsid w:val="003418FC"/>
    <w:rsid w:val="00341F1B"/>
    <w:rsid w:val="00342942"/>
    <w:rsid w:val="00343E65"/>
    <w:rsid w:val="0034762C"/>
    <w:rsid w:val="003508B1"/>
    <w:rsid w:val="00352DA4"/>
    <w:rsid w:val="00365769"/>
    <w:rsid w:val="00365F31"/>
    <w:rsid w:val="00366B82"/>
    <w:rsid w:val="00372F2A"/>
    <w:rsid w:val="00380C67"/>
    <w:rsid w:val="003826D8"/>
    <w:rsid w:val="00390A3E"/>
    <w:rsid w:val="003A05B6"/>
    <w:rsid w:val="003A4533"/>
    <w:rsid w:val="003A7637"/>
    <w:rsid w:val="003C23B5"/>
    <w:rsid w:val="003C33A6"/>
    <w:rsid w:val="003C3912"/>
    <w:rsid w:val="003E2D4F"/>
    <w:rsid w:val="003E4AC4"/>
    <w:rsid w:val="003E7AF1"/>
    <w:rsid w:val="00403661"/>
    <w:rsid w:val="00443819"/>
    <w:rsid w:val="004529EA"/>
    <w:rsid w:val="004532BF"/>
    <w:rsid w:val="00455004"/>
    <w:rsid w:val="00462FC1"/>
    <w:rsid w:val="004654A3"/>
    <w:rsid w:val="00467058"/>
    <w:rsid w:val="00476593"/>
    <w:rsid w:val="00483366"/>
    <w:rsid w:val="0048710C"/>
    <w:rsid w:val="00491B4E"/>
    <w:rsid w:val="00491D0B"/>
    <w:rsid w:val="004A17FB"/>
    <w:rsid w:val="004A66A1"/>
    <w:rsid w:val="004B1501"/>
    <w:rsid w:val="004B63BF"/>
    <w:rsid w:val="004C0702"/>
    <w:rsid w:val="004C2DDB"/>
    <w:rsid w:val="004C2F17"/>
    <w:rsid w:val="004C4535"/>
    <w:rsid w:val="004F3199"/>
    <w:rsid w:val="0050207C"/>
    <w:rsid w:val="00506818"/>
    <w:rsid w:val="00506E8B"/>
    <w:rsid w:val="00507376"/>
    <w:rsid w:val="00511B05"/>
    <w:rsid w:val="005125E8"/>
    <w:rsid w:val="00513826"/>
    <w:rsid w:val="005153E9"/>
    <w:rsid w:val="00520098"/>
    <w:rsid w:val="0052146C"/>
    <w:rsid w:val="0052197C"/>
    <w:rsid w:val="0052627A"/>
    <w:rsid w:val="00526983"/>
    <w:rsid w:val="005274C7"/>
    <w:rsid w:val="00540B3D"/>
    <w:rsid w:val="0054152D"/>
    <w:rsid w:val="00550BF2"/>
    <w:rsid w:val="00550F4D"/>
    <w:rsid w:val="00552734"/>
    <w:rsid w:val="005556E2"/>
    <w:rsid w:val="00555EB7"/>
    <w:rsid w:val="00557D2B"/>
    <w:rsid w:val="00562889"/>
    <w:rsid w:val="00564377"/>
    <w:rsid w:val="005645D4"/>
    <w:rsid w:val="00564B6E"/>
    <w:rsid w:val="00567A2D"/>
    <w:rsid w:val="00571687"/>
    <w:rsid w:val="005831BC"/>
    <w:rsid w:val="005A1180"/>
    <w:rsid w:val="005A45EF"/>
    <w:rsid w:val="005A6671"/>
    <w:rsid w:val="005B3622"/>
    <w:rsid w:val="005B3783"/>
    <w:rsid w:val="005C6FCD"/>
    <w:rsid w:val="005D55ED"/>
    <w:rsid w:val="005E25E4"/>
    <w:rsid w:val="006015F4"/>
    <w:rsid w:val="00602D28"/>
    <w:rsid w:val="00604155"/>
    <w:rsid w:val="006145D9"/>
    <w:rsid w:val="006260C8"/>
    <w:rsid w:val="00640397"/>
    <w:rsid w:val="006410B7"/>
    <w:rsid w:val="00642061"/>
    <w:rsid w:val="00643495"/>
    <w:rsid w:val="0065306A"/>
    <w:rsid w:val="00660FB4"/>
    <w:rsid w:val="00661958"/>
    <w:rsid w:val="00666030"/>
    <w:rsid w:val="00667DB7"/>
    <w:rsid w:val="006773AB"/>
    <w:rsid w:val="00681B4B"/>
    <w:rsid w:val="00682AF3"/>
    <w:rsid w:val="0068551E"/>
    <w:rsid w:val="00697DD9"/>
    <w:rsid w:val="006A0B7B"/>
    <w:rsid w:val="006B2751"/>
    <w:rsid w:val="006C3089"/>
    <w:rsid w:val="006C58E0"/>
    <w:rsid w:val="006D1CE9"/>
    <w:rsid w:val="006F372E"/>
    <w:rsid w:val="006F3B9D"/>
    <w:rsid w:val="006F5588"/>
    <w:rsid w:val="006F61BE"/>
    <w:rsid w:val="006F6390"/>
    <w:rsid w:val="00704E95"/>
    <w:rsid w:val="007209FD"/>
    <w:rsid w:val="00721B24"/>
    <w:rsid w:val="0072333C"/>
    <w:rsid w:val="00724B1E"/>
    <w:rsid w:val="00725B9E"/>
    <w:rsid w:val="007278C5"/>
    <w:rsid w:val="0073192A"/>
    <w:rsid w:val="00752292"/>
    <w:rsid w:val="00755959"/>
    <w:rsid w:val="00773A31"/>
    <w:rsid w:val="0078132A"/>
    <w:rsid w:val="007900E3"/>
    <w:rsid w:val="007940C1"/>
    <w:rsid w:val="007A0355"/>
    <w:rsid w:val="007B0D1F"/>
    <w:rsid w:val="007B1DA0"/>
    <w:rsid w:val="007C2E78"/>
    <w:rsid w:val="007C3C93"/>
    <w:rsid w:val="007C60BE"/>
    <w:rsid w:val="007C631F"/>
    <w:rsid w:val="007D07B3"/>
    <w:rsid w:val="007D16C9"/>
    <w:rsid w:val="007D72B7"/>
    <w:rsid w:val="007E1844"/>
    <w:rsid w:val="007E36E2"/>
    <w:rsid w:val="007E76AC"/>
    <w:rsid w:val="007E7B96"/>
    <w:rsid w:val="007F0E2C"/>
    <w:rsid w:val="007F20CA"/>
    <w:rsid w:val="007F484E"/>
    <w:rsid w:val="008062A3"/>
    <w:rsid w:val="00815047"/>
    <w:rsid w:val="00824285"/>
    <w:rsid w:val="00824444"/>
    <w:rsid w:val="00830C7C"/>
    <w:rsid w:val="00837868"/>
    <w:rsid w:val="00847FF5"/>
    <w:rsid w:val="008626D9"/>
    <w:rsid w:val="00862E39"/>
    <w:rsid w:val="008764A0"/>
    <w:rsid w:val="00877A97"/>
    <w:rsid w:val="0088440B"/>
    <w:rsid w:val="008917DF"/>
    <w:rsid w:val="008A0DE4"/>
    <w:rsid w:val="008A123B"/>
    <w:rsid w:val="008B2436"/>
    <w:rsid w:val="008B3EA5"/>
    <w:rsid w:val="008C5302"/>
    <w:rsid w:val="008D0ED3"/>
    <w:rsid w:val="008D103F"/>
    <w:rsid w:val="008D7A7E"/>
    <w:rsid w:val="008E3752"/>
    <w:rsid w:val="008E42DC"/>
    <w:rsid w:val="008E4AA7"/>
    <w:rsid w:val="008F4469"/>
    <w:rsid w:val="008F6155"/>
    <w:rsid w:val="008F7B25"/>
    <w:rsid w:val="009006DC"/>
    <w:rsid w:val="00901B99"/>
    <w:rsid w:val="009044BD"/>
    <w:rsid w:val="009150CA"/>
    <w:rsid w:val="00925F6C"/>
    <w:rsid w:val="009272A8"/>
    <w:rsid w:val="009341E4"/>
    <w:rsid w:val="009360FE"/>
    <w:rsid w:val="00936C1B"/>
    <w:rsid w:val="009428F6"/>
    <w:rsid w:val="00956A18"/>
    <w:rsid w:val="009702C9"/>
    <w:rsid w:val="00972533"/>
    <w:rsid w:val="00974FC0"/>
    <w:rsid w:val="009810EE"/>
    <w:rsid w:val="00982B9E"/>
    <w:rsid w:val="00987E4B"/>
    <w:rsid w:val="009A00EE"/>
    <w:rsid w:val="009A15C1"/>
    <w:rsid w:val="009A1797"/>
    <w:rsid w:val="009A1E2F"/>
    <w:rsid w:val="009A46ED"/>
    <w:rsid w:val="009B7E63"/>
    <w:rsid w:val="009C1693"/>
    <w:rsid w:val="009C3009"/>
    <w:rsid w:val="009D12E4"/>
    <w:rsid w:val="009D60F2"/>
    <w:rsid w:val="009D7FD2"/>
    <w:rsid w:val="00A1419B"/>
    <w:rsid w:val="00A14F93"/>
    <w:rsid w:val="00A16DB0"/>
    <w:rsid w:val="00A21A45"/>
    <w:rsid w:val="00A23DB6"/>
    <w:rsid w:val="00A260A6"/>
    <w:rsid w:val="00A34BAC"/>
    <w:rsid w:val="00A35BE6"/>
    <w:rsid w:val="00A36BF4"/>
    <w:rsid w:val="00A43C9D"/>
    <w:rsid w:val="00A45401"/>
    <w:rsid w:val="00A5444C"/>
    <w:rsid w:val="00A671C6"/>
    <w:rsid w:val="00A678A5"/>
    <w:rsid w:val="00A70031"/>
    <w:rsid w:val="00A800D4"/>
    <w:rsid w:val="00A8438B"/>
    <w:rsid w:val="00A85F46"/>
    <w:rsid w:val="00AA4488"/>
    <w:rsid w:val="00AA49C9"/>
    <w:rsid w:val="00AB0416"/>
    <w:rsid w:val="00AB53C6"/>
    <w:rsid w:val="00AB68D8"/>
    <w:rsid w:val="00AC3AF8"/>
    <w:rsid w:val="00AC3E3C"/>
    <w:rsid w:val="00AC70FF"/>
    <w:rsid w:val="00AD14A7"/>
    <w:rsid w:val="00AD2A78"/>
    <w:rsid w:val="00AD47F4"/>
    <w:rsid w:val="00AD58FE"/>
    <w:rsid w:val="00AF155F"/>
    <w:rsid w:val="00AF1A9D"/>
    <w:rsid w:val="00AF2722"/>
    <w:rsid w:val="00AF3B1D"/>
    <w:rsid w:val="00AF4D48"/>
    <w:rsid w:val="00AF7CF1"/>
    <w:rsid w:val="00B03155"/>
    <w:rsid w:val="00B053BA"/>
    <w:rsid w:val="00B07CBE"/>
    <w:rsid w:val="00B11E0B"/>
    <w:rsid w:val="00B1305D"/>
    <w:rsid w:val="00B132CB"/>
    <w:rsid w:val="00B13CE6"/>
    <w:rsid w:val="00B32165"/>
    <w:rsid w:val="00B35448"/>
    <w:rsid w:val="00B53E3F"/>
    <w:rsid w:val="00B55542"/>
    <w:rsid w:val="00B654DB"/>
    <w:rsid w:val="00B6710E"/>
    <w:rsid w:val="00B72576"/>
    <w:rsid w:val="00B77697"/>
    <w:rsid w:val="00B815C0"/>
    <w:rsid w:val="00B82F8B"/>
    <w:rsid w:val="00B84E7F"/>
    <w:rsid w:val="00B93BCA"/>
    <w:rsid w:val="00BA0864"/>
    <w:rsid w:val="00BA1CAA"/>
    <w:rsid w:val="00BA5DCD"/>
    <w:rsid w:val="00BB0A33"/>
    <w:rsid w:val="00BB548E"/>
    <w:rsid w:val="00BC04A5"/>
    <w:rsid w:val="00BC0BB1"/>
    <w:rsid w:val="00BC7C74"/>
    <w:rsid w:val="00BD2296"/>
    <w:rsid w:val="00BD40E5"/>
    <w:rsid w:val="00C03189"/>
    <w:rsid w:val="00C03F6C"/>
    <w:rsid w:val="00C041FF"/>
    <w:rsid w:val="00C1103B"/>
    <w:rsid w:val="00C278C3"/>
    <w:rsid w:val="00C321B9"/>
    <w:rsid w:val="00C35442"/>
    <w:rsid w:val="00C43C12"/>
    <w:rsid w:val="00C53CBE"/>
    <w:rsid w:val="00C56E5D"/>
    <w:rsid w:val="00C5768E"/>
    <w:rsid w:val="00C61664"/>
    <w:rsid w:val="00C75468"/>
    <w:rsid w:val="00C75731"/>
    <w:rsid w:val="00C77AC3"/>
    <w:rsid w:val="00C82C77"/>
    <w:rsid w:val="00C86205"/>
    <w:rsid w:val="00C86AD4"/>
    <w:rsid w:val="00C86B9E"/>
    <w:rsid w:val="00C904F4"/>
    <w:rsid w:val="00CA260A"/>
    <w:rsid w:val="00CA4855"/>
    <w:rsid w:val="00CB7161"/>
    <w:rsid w:val="00CC60E7"/>
    <w:rsid w:val="00CD5162"/>
    <w:rsid w:val="00CD71D5"/>
    <w:rsid w:val="00CD7A62"/>
    <w:rsid w:val="00CE2929"/>
    <w:rsid w:val="00CE5B17"/>
    <w:rsid w:val="00CE7ACB"/>
    <w:rsid w:val="00CE7CCF"/>
    <w:rsid w:val="00CE7FB3"/>
    <w:rsid w:val="00CF0A84"/>
    <w:rsid w:val="00CF5135"/>
    <w:rsid w:val="00D0292C"/>
    <w:rsid w:val="00D11DE6"/>
    <w:rsid w:val="00D13B51"/>
    <w:rsid w:val="00D20841"/>
    <w:rsid w:val="00D2199E"/>
    <w:rsid w:val="00D27B44"/>
    <w:rsid w:val="00D406D8"/>
    <w:rsid w:val="00D4162A"/>
    <w:rsid w:val="00D45E5B"/>
    <w:rsid w:val="00D467E2"/>
    <w:rsid w:val="00D552AD"/>
    <w:rsid w:val="00D6307E"/>
    <w:rsid w:val="00D64208"/>
    <w:rsid w:val="00D6557D"/>
    <w:rsid w:val="00D7275F"/>
    <w:rsid w:val="00D746E0"/>
    <w:rsid w:val="00D74AB2"/>
    <w:rsid w:val="00D7706C"/>
    <w:rsid w:val="00D854CF"/>
    <w:rsid w:val="00D8569B"/>
    <w:rsid w:val="00DA279F"/>
    <w:rsid w:val="00DA42DD"/>
    <w:rsid w:val="00DA711C"/>
    <w:rsid w:val="00DA71A7"/>
    <w:rsid w:val="00DB4B5D"/>
    <w:rsid w:val="00DC1AEE"/>
    <w:rsid w:val="00DD46B0"/>
    <w:rsid w:val="00DD5B57"/>
    <w:rsid w:val="00DE76E8"/>
    <w:rsid w:val="00E00AEC"/>
    <w:rsid w:val="00E02E49"/>
    <w:rsid w:val="00E05EFC"/>
    <w:rsid w:val="00E259B8"/>
    <w:rsid w:val="00E25ED8"/>
    <w:rsid w:val="00E26963"/>
    <w:rsid w:val="00E42470"/>
    <w:rsid w:val="00E465F0"/>
    <w:rsid w:val="00E549F0"/>
    <w:rsid w:val="00E553B7"/>
    <w:rsid w:val="00E5559E"/>
    <w:rsid w:val="00E5688D"/>
    <w:rsid w:val="00E6049F"/>
    <w:rsid w:val="00E66720"/>
    <w:rsid w:val="00E71BD4"/>
    <w:rsid w:val="00E72942"/>
    <w:rsid w:val="00E74235"/>
    <w:rsid w:val="00E76530"/>
    <w:rsid w:val="00E77AA8"/>
    <w:rsid w:val="00E85200"/>
    <w:rsid w:val="00E925FF"/>
    <w:rsid w:val="00E95E0B"/>
    <w:rsid w:val="00EA004C"/>
    <w:rsid w:val="00EA6F9E"/>
    <w:rsid w:val="00EA7017"/>
    <w:rsid w:val="00EB2FA5"/>
    <w:rsid w:val="00EB2FD0"/>
    <w:rsid w:val="00EB62BA"/>
    <w:rsid w:val="00EB6FEB"/>
    <w:rsid w:val="00EC2AB8"/>
    <w:rsid w:val="00EC3AEF"/>
    <w:rsid w:val="00EC5230"/>
    <w:rsid w:val="00ED0A0E"/>
    <w:rsid w:val="00EE7CE1"/>
    <w:rsid w:val="00EF069D"/>
    <w:rsid w:val="00EF6655"/>
    <w:rsid w:val="00F038AE"/>
    <w:rsid w:val="00F069A8"/>
    <w:rsid w:val="00F16BFB"/>
    <w:rsid w:val="00F24E83"/>
    <w:rsid w:val="00F32D10"/>
    <w:rsid w:val="00F33A39"/>
    <w:rsid w:val="00F52418"/>
    <w:rsid w:val="00F61C29"/>
    <w:rsid w:val="00F67044"/>
    <w:rsid w:val="00F67F9F"/>
    <w:rsid w:val="00F71AA3"/>
    <w:rsid w:val="00F922D9"/>
    <w:rsid w:val="00F94182"/>
    <w:rsid w:val="00FA3BAB"/>
    <w:rsid w:val="00FA4991"/>
    <w:rsid w:val="00FB1DFA"/>
    <w:rsid w:val="00FB31CF"/>
    <w:rsid w:val="00FC0184"/>
    <w:rsid w:val="00FD5637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68FC2-19C3-40C8-B88B-98CB9A2E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3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189"/>
    <w:rPr>
      <w:rFonts w:ascii="Times New Roman" w:eastAsia="Times New Roman" w:hAnsi="Times New Roman" w:cs="Times New Roman"/>
      <w:sz w:val="24"/>
      <w:szCs w:val="24"/>
      <w:lang w:bidi="pl-PL"/>
    </w:rPr>
  </w:style>
  <w:style w:type="paragraph" w:styleId="Stopka">
    <w:name w:val="footer"/>
    <w:basedOn w:val="Normalny"/>
    <w:link w:val="StopkaZnak"/>
    <w:rsid w:val="00005C8B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rsid w:val="00005C8B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455004"/>
    <w:rPr>
      <w:color w:val="0000FF"/>
      <w:u w:val="single"/>
    </w:rPr>
  </w:style>
  <w:style w:type="paragraph" w:styleId="Bezodstpw">
    <w:name w:val="No Spacing"/>
    <w:uiPriority w:val="1"/>
    <w:qFormat/>
    <w:rsid w:val="00D854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C1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A44A-6318-4E20-BEDE-705EB2F0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234</cp:revision>
  <dcterms:created xsi:type="dcterms:W3CDTF">2015-03-17T08:45:00Z</dcterms:created>
  <dcterms:modified xsi:type="dcterms:W3CDTF">2022-03-10T22:25:00Z</dcterms:modified>
</cp:coreProperties>
</file>